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48" w:type="dxa"/>
        <w:tblLayout w:type="fixed"/>
        <w:tblLook w:val="04A0" w:firstRow="1" w:lastRow="0" w:firstColumn="1" w:lastColumn="0" w:noHBand="0" w:noVBand="1"/>
      </w:tblPr>
      <w:tblGrid>
        <w:gridCol w:w="1260"/>
        <w:gridCol w:w="1712"/>
        <w:gridCol w:w="2552"/>
        <w:gridCol w:w="2268"/>
        <w:gridCol w:w="2414"/>
        <w:gridCol w:w="1946"/>
        <w:gridCol w:w="1796"/>
      </w:tblGrid>
      <w:tr w:rsidR="0001218D" w:rsidTr="0010515B">
        <w:trPr>
          <w:trHeight w:val="300"/>
        </w:trPr>
        <w:tc>
          <w:tcPr>
            <w:tcW w:w="13948" w:type="dxa"/>
            <w:gridSpan w:val="7"/>
            <w:shd w:val="clear" w:color="auto" w:fill="4472C4" w:themeFill="accent5"/>
          </w:tcPr>
          <w:p w:rsidR="0001218D" w:rsidRDefault="0001218D" w:rsidP="0010515B">
            <w:pPr>
              <w:jc w:val="center"/>
              <w:rPr>
                <w:b/>
                <w:bCs/>
                <w:color w:val="0D0D0D" w:themeColor="text1" w:themeTint="F2"/>
                <w:sz w:val="38"/>
                <w:szCs w:val="38"/>
              </w:rPr>
            </w:pPr>
            <w:bookmarkStart w:id="0" w:name="_GoBack"/>
            <w:bookmarkEnd w:id="0"/>
            <w:r w:rsidRPr="1166DAD8">
              <w:rPr>
                <w:b/>
                <w:bCs/>
                <w:color w:val="0D0D0D" w:themeColor="text1" w:themeTint="F2"/>
                <w:sz w:val="38"/>
                <w:szCs w:val="38"/>
              </w:rPr>
              <w:t>KS3 Music</w:t>
            </w:r>
          </w:p>
        </w:tc>
      </w:tr>
      <w:tr w:rsidR="0001218D" w:rsidTr="0010515B">
        <w:tc>
          <w:tcPr>
            <w:tcW w:w="1260" w:type="dxa"/>
            <w:shd w:val="clear" w:color="auto" w:fill="4472C4" w:themeFill="accent5"/>
          </w:tcPr>
          <w:p w:rsidR="0001218D" w:rsidRDefault="0001218D" w:rsidP="0010515B">
            <w:pPr>
              <w:rPr>
                <w:b/>
                <w:bCs/>
                <w:color w:val="0D0D0D" w:themeColor="text1" w:themeTint="F2"/>
              </w:rPr>
            </w:pPr>
          </w:p>
        </w:tc>
        <w:tc>
          <w:tcPr>
            <w:tcW w:w="1712" w:type="dxa"/>
            <w:shd w:val="clear" w:color="auto" w:fill="4472C4" w:themeFill="accent5"/>
          </w:tcPr>
          <w:p w:rsidR="0001218D" w:rsidRDefault="0001218D" w:rsidP="0010515B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1166DAD8">
              <w:rPr>
                <w:b/>
                <w:bCs/>
                <w:color w:val="0D0D0D" w:themeColor="text1" w:themeTint="F2"/>
              </w:rPr>
              <w:t>Autumn 1</w:t>
            </w:r>
          </w:p>
        </w:tc>
        <w:tc>
          <w:tcPr>
            <w:tcW w:w="2552" w:type="dxa"/>
            <w:shd w:val="clear" w:color="auto" w:fill="4472C4" w:themeFill="accent5"/>
          </w:tcPr>
          <w:p w:rsidR="0001218D" w:rsidRDefault="0001218D" w:rsidP="0010515B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1166DAD8">
              <w:rPr>
                <w:b/>
                <w:bCs/>
                <w:color w:val="0D0D0D" w:themeColor="text1" w:themeTint="F2"/>
              </w:rPr>
              <w:t>Autumn 2</w:t>
            </w:r>
          </w:p>
        </w:tc>
        <w:tc>
          <w:tcPr>
            <w:tcW w:w="2268" w:type="dxa"/>
            <w:shd w:val="clear" w:color="auto" w:fill="4472C4" w:themeFill="accent5"/>
          </w:tcPr>
          <w:p w:rsidR="0001218D" w:rsidRDefault="0001218D" w:rsidP="0010515B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1166DAD8">
              <w:rPr>
                <w:b/>
                <w:bCs/>
                <w:color w:val="0D0D0D" w:themeColor="text1" w:themeTint="F2"/>
              </w:rPr>
              <w:t>Spring 1</w:t>
            </w:r>
          </w:p>
        </w:tc>
        <w:tc>
          <w:tcPr>
            <w:tcW w:w="2414" w:type="dxa"/>
            <w:shd w:val="clear" w:color="auto" w:fill="4472C4" w:themeFill="accent5"/>
          </w:tcPr>
          <w:p w:rsidR="0001218D" w:rsidRDefault="0001218D" w:rsidP="0010515B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1166DAD8">
              <w:rPr>
                <w:b/>
                <w:bCs/>
                <w:color w:val="0D0D0D" w:themeColor="text1" w:themeTint="F2"/>
              </w:rPr>
              <w:t>Spring 2</w:t>
            </w:r>
          </w:p>
        </w:tc>
        <w:tc>
          <w:tcPr>
            <w:tcW w:w="1946" w:type="dxa"/>
            <w:shd w:val="clear" w:color="auto" w:fill="4472C4" w:themeFill="accent5"/>
          </w:tcPr>
          <w:p w:rsidR="0001218D" w:rsidRDefault="0001218D" w:rsidP="0010515B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1166DAD8">
              <w:rPr>
                <w:b/>
                <w:bCs/>
                <w:color w:val="0D0D0D" w:themeColor="text1" w:themeTint="F2"/>
              </w:rPr>
              <w:t>Summer 1</w:t>
            </w:r>
          </w:p>
        </w:tc>
        <w:tc>
          <w:tcPr>
            <w:tcW w:w="1796" w:type="dxa"/>
            <w:shd w:val="clear" w:color="auto" w:fill="4472C4" w:themeFill="accent5"/>
          </w:tcPr>
          <w:p w:rsidR="0001218D" w:rsidRDefault="0001218D" w:rsidP="0010515B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1166DAD8">
              <w:rPr>
                <w:b/>
                <w:bCs/>
                <w:color w:val="0D0D0D" w:themeColor="text1" w:themeTint="F2"/>
              </w:rPr>
              <w:t>Summer 2</w:t>
            </w:r>
          </w:p>
        </w:tc>
      </w:tr>
      <w:tr w:rsidR="0001218D" w:rsidTr="0001218D">
        <w:trPr>
          <w:cantSplit/>
          <w:trHeight w:val="1134"/>
        </w:trPr>
        <w:tc>
          <w:tcPr>
            <w:tcW w:w="1260" w:type="dxa"/>
            <w:shd w:val="clear" w:color="auto" w:fill="4472C4" w:themeFill="accent5"/>
          </w:tcPr>
          <w:p w:rsidR="0001218D" w:rsidRDefault="0001218D" w:rsidP="0001218D">
            <w:pPr>
              <w:rPr>
                <w:b/>
                <w:bCs/>
                <w:color w:val="0D0D0D" w:themeColor="text1" w:themeTint="F2"/>
              </w:rPr>
            </w:pPr>
            <w:r w:rsidRPr="1166DAD8">
              <w:rPr>
                <w:b/>
                <w:bCs/>
                <w:color w:val="0D0D0D" w:themeColor="text1" w:themeTint="F2"/>
              </w:rPr>
              <w:t>Year 7</w:t>
            </w:r>
          </w:p>
          <w:p w:rsidR="0001218D" w:rsidRDefault="0001218D" w:rsidP="0001218D"/>
          <w:p w:rsidR="0001218D" w:rsidRDefault="0001218D" w:rsidP="0001218D"/>
        </w:tc>
        <w:tc>
          <w:tcPr>
            <w:tcW w:w="1712" w:type="dxa"/>
          </w:tcPr>
          <w:p w:rsidR="0001218D" w:rsidRDefault="0001218D" w:rsidP="0010515B">
            <w:r>
              <w:t>Find Your Voice:</w:t>
            </w:r>
          </w:p>
          <w:p w:rsidR="0001218D" w:rsidRDefault="0001218D" w:rsidP="0010515B"/>
          <w:p w:rsidR="0001218D" w:rsidRDefault="0001218D" w:rsidP="0010515B">
            <w:r w:rsidRPr="00DD4DAE">
              <w:t>Vocal skills (singing and beatboxing); group performance</w:t>
            </w:r>
            <w:r>
              <w:t>; types of voice</w:t>
            </w:r>
          </w:p>
          <w:p w:rsidR="0001218D" w:rsidRDefault="0001218D" w:rsidP="0010515B"/>
          <w:p w:rsidR="0001218D" w:rsidRDefault="0001218D" w:rsidP="0010515B">
            <w:r w:rsidRPr="00DD4DAE">
              <w:t>Key terms: Soprano, Alto, Tenor, Bass, Beat, Rhythm, Verse, Chorus, Bridge, Diction, Pronunciation</w:t>
            </w:r>
          </w:p>
        </w:tc>
        <w:tc>
          <w:tcPr>
            <w:tcW w:w="2552" w:type="dxa"/>
          </w:tcPr>
          <w:p w:rsidR="0001218D" w:rsidRDefault="0001218D" w:rsidP="0010515B">
            <w:r>
              <w:t>Elements of Music:</w:t>
            </w:r>
          </w:p>
          <w:p w:rsidR="0001218D" w:rsidRDefault="0001218D" w:rsidP="0010515B"/>
          <w:p w:rsidR="0001218D" w:rsidRPr="00DD4DAE" w:rsidRDefault="0001218D" w:rsidP="0010515B">
            <w:r w:rsidRPr="00DD4DAE">
              <w:t>Learn key terms:</w:t>
            </w:r>
          </w:p>
          <w:p w:rsidR="0001218D" w:rsidRPr="00DD4DAE" w:rsidRDefault="0001218D" w:rsidP="0010515B">
            <w:r w:rsidRPr="00DD4DAE">
              <w:t>Pitch, Tempo, Dynamics, Texture with associated Italian descriptions.</w:t>
            </w:r>
          </w:p>
          <w:p w:rsidR="0001218D" w:rsidRPr="00DD4DAE" w:rsidRDefault="0001218D" w:rsidP="0010515B"/>
          <w:p w:rsidR="0001218D" w:rsidRPr="00DD4DAE" w:rsidRDefault="0001218D" w:rsidP="0010515B">
            <w:r w:rsidRPr="00DD4DAE">
              <w:t>Learn to read staff notation (treble clef)</w:t>
            </w:r>
          </w:p>
          <w:p w:rsidR="0001218D" w:rsidRPr="00DD4DAE" w:rsidRDefault="0001218D" w:rsidP="0010515B"/>
          <w:p w:rsidR="0001218D" w:rsidRDefault="0001218D" w:rsidP="0010515B">
            <w:r w:rsidRPr="00DD4DAE">
              <w:t>Keyboard and Glockenspiel performance skills.</w:t>
            </w:r>
          </w:p>
          <w:p w:rsidR="0001218D" w:rsidRDefault="0001218D" w:rsidP="0010515B"/>
          <w:p w:rsidR="0001218D" w:rsidRPr="00DD4DAE" w:rsidRDefault="0001218D" w:rsidP="0010515B">
            <w:r w:rsidRPr="00DD4DAE">
              <w:t>Key terms: Pitch, Tempo, Dynamics, Texture, High, Low, Fast, Slow, Loud, Soft, Thick, Thin, Allegro, Moderato, Adagio, Forte, Mezzo, Piano, Face in the space, Every Good Boy Deserves Football</w:t>
            </w:r>
          </w:p>
          <w:p w:rsidR="0001218D" w:rsidRPr="00DD4DAE" w:rsidRDefault="0001218D" w:rsidP="0010515B"/>
          <w:p w:rsidR="0001218D" w:rsidRDefault="0001218D" w:rsidP="0010515B"/>
        </w:tc>
        <w:tc>
          <w:tcPr>
            <w:tcW w:w="2268" w:type="dxa"/>
          </w:tcPr>
          <w:p w:rsidR="0001218D" w:rsidRDefault="0001218D" w:rsidP="0010515B">
            <w:r>
              <w:t>Melody:</w:t>
            </w:r>
          </w:p>
          <w:p w:rsidR="0001218D" w:rsidRDefault="0001218D" w:rsidP="0010515B"/>
          <w:p w:rsidR="0001218D" w:rsidRPr="00DD4DAE" w:rsidRDefault="0001218D" w:rsidP="0010515B">
            <w:r w:rsidRPr="00DD4DAE">
              <w:t>Learn different types of scale, and example pieces of music.</w:t>
            </w:r>
          </w:p>
          <w:p w:rsidR="0001218D" w:rsidRPr="00DD4DAE" w:rsidRDefault="0001218D" w:rsidP="0010515B"/>
          <w:p w:rsidR="0001218D" w:rsidRDefault="0001218D" w:rsidP="0010515B">
            <w:r w:rsidRPr="00DD4DAE">
              <w:t>Keyboard and Glockenspiel performance skills.</w:t>
            </w:r>
          </w:p>
          <w:p w:rsidR="0001218D" w:rsidRDefault="0001218D" w:rsidP="0010515B"/>
          <w:p w:rsidR="0001218D" w:rsidRPr="00DD4DAE" w:rsidRDefault="0001218D" w:rsidP="0010515B">
            <w:r w:rsidRPr="00DD4DAE">
              <w:t>Key terms: Pentatonic, Major, Minor, Chromatic, Scale, Flat, Sharp</w:t>
            </w:r>
          </w:p>
          <w:p w:rsidR="0001218D" w:rsidRPr="00DD4DAE" w:rsidRDefault="0001218D" w:rsidP="0010515B"/>
          <w:p w:rsidR="0001218D" w:rsidRDefault="0001218D" w:rsidP="0010515B"/>
        </w:tc>
        <w:tc>
          <w:tcPr>
            <w:tcW w:w="2414" w:type="dxa"/>
          </w:tcPr>
          <w:p w:rsidR="0001218D" w:rsidRDefault="0001218D" w:rsidP="0010515B">
            <w:r>
              <w:t>Rhythm:</w:t>
            </w:r>
          </w:p>
          <w:p w:rsidR="0001218D" w:rsidRDefault="0001218D" w:rsidP="0010515B"/>
          <w:p w:rsidR="0001218D" w:rsidRDefault="0001218D" w:rsidP="0010515B">
            <w:r>
              <w:t xml:space="preserve">Learn different types of note duration and rhythms. Explore practically through drumming workshops and performances. </w:t>
            </w:r>
          </w:p>
          <w:p w:rsidR="0001218D" w:rsidRDefault="0001218D" w:rsidP="0010515B"/>
          <w:p w:rsidR="0001218D" w:rsidRDefault="0001218D" w:rsidP="0010515B">
            <w:r>
              <w:t xml:space="preserve">Drumming (Djembe) skills and notation. </w:t>
            </w:r>
          </w:p>
          <w:p w:rsidR="0001218D" w:rsidRDefault="0001218D" w:rsidP="0010515B"/>
          <w:p w:rsidR="0001218D" w:rsidRPr="00DD4DAE" w:rsidRDefault="0001218D" w:rsidP="0010515B">
            <w:r>
              <w:t xml:space="preserve">Key Terms: Duration, Beat, Time Signature, Pulse, Tempo, Breve, Minim, Crotchet, Quaver, Semi – Quaver. </w:t>
            </w:r>
          </w:p>
          <w:p w:rsidR="0001218D" w:rsidRDefault="0001218D" w:rsidP="0010515B"/>
        </w:tc>
        <w:tc>
          <w:tcPr>
            <w:tcW w:w="1946" w:type="dxa"/>
          </w:tcPr>
          <w:p w:rsidR="0001218D" w:rsidRDefault="0001218D" w:rsidP="0010515B">
            <w:r>
              <w:t>Harmony:</w:t>
            </w:r>
          </w:p>
          <w:p w:rsidR="0001218D" w:rsidRDefault="0001218D" w:rsidP="0010515B"/>
          <w:p w:rsidR="0001218D" w:rsidRPr="00DD4DAE" w:rsidRDefault="0001218D" w:rsidP="0010515B">
            <w:r w:rsidRPr="00DD4DAE">
              <w:t>Learn about chords, harmony and accompaniment.</w:t>
            </w:r>
          </w:p>
          <w:p w:rsidR="0001218D" w:rsidRPr="00DD4DAE" w:rsidRDefault="0001218D" w:rsidP="0010515B"/>
          <w:p w:rsidR="0001218D" w:rsidRDefault="0001218D" w:rsidP="0010515B">
            <w:r w:rsidRPr="00DD4DAE">
              <w:t>Ukulele skills</w:t>
            </w:r>
          </w:p>
          <w:p w:rsidR="0001218D" w:rsidRDefault="0001218D" w:rsidP="0010515B"/>
          <w:p w:rsidR="0001218D" w:rsidRPr="00DD4DAE" w:rsidRDefault="0001218D" w:rsidP="0010515B">
            <w:r>
              <w:t>Key terms: Chord, Major, Minor, Ukulele, Fret, Strings, Tuning</w:t>
            </w:r>
          </w:p>
          <w:p w:rsidR="0001218D" w:rsidRDefault="0001218D" w:rsidP="0010515B"/>
        </w:tc>
        <w:tc>
          <w:tcPr>
            <w:tcW w:w="1796" w:type="dxa"/>
          </w:tcPr>
          <w:p w:rsidR="0001218D" w:rsidRDefault="0001218D" w:rsidP="0010515B">
            <w:r>
              <w:t>Form and Structure:</w:t>
            </w:r>
          </w:p>
          <w:p w:rsidR="0001218D" w:rsidRDefault="0001218D" w:rsidP="0010515B"/>
          <w:p w:rsidR="0001218D" w:rsidRDefault="0001218D" w:rsidP="0010515B">
            <w:r w:rsidRPr="00DD4DAE">
              <w:t>Learn about different musical structures.</w:t>
            </w:r>
          </w:p>
          <w:p w:rsidR="0001218D" w:rsidRDefault="0001218D" w:rsidP="0010515B"/>
          <w:p w:rsidR="0001218D" w:rsidRPr="00DD4DAE" w:rsidRDefault="0001218D" w:rsidP="0010515B">
            <w:r>
              <w:t>Key terms: Binary, Ostinato, Form, Structure, Canon, Verse, Chorus, Bridge, Intro, Outro</w:t>
            </w:r>
          </w:p>
          <w:p w:rsidR="0001218D" w:rsidRDefault="0001218D" w:rsidP="0010515B"/>
        </w:tc>
      </w:tr>
      <w:tr w:rsidR="0001218D" w:rsidTr="0001218D">
        <w:trPr>
          <w:cantSplit/>
          <w:trHeight w:val="1134"/>
        </w:trPr>
        <w:tc>
          <w:tcPr>
            <w:tcW w:w="1260" w:type="dxa"/>
            <w:shd w:val="clear" w:color="auto" w:fill="4472C4" w:themeFill="accent5"/>
          </w:tcPr>
          <w:p w:rsidR="0001218D" w:rsidRDefault="0001218D" w:rsidP="0001218D">
            <w:pPr>
              <w:rPr>
                <w:b/>
                <w:bCs/>
                <w:color w:val="0D0D0D" w:themeColor="text1" w:themeTint="F2"/>
              </w:rPr>
            </w:pPr>
            <w:r w:rsidRPr="1166DAD8">
              <w:rPr>
                <w:b/>
                <w:bCs/>
                <w:color w:val="0D0D0D" w:themeColor="text1" w:themeTint="F2"/>
              </w:rPr>
              <w:lastRenderedPageBreak/>
              <w:t>Year 8</w:t>
            </w:r>
          </w:p>
        </w:tc>
        <w:tc>
          <w:tcPr>
            <w:tcW w:w="1712" w:type="dxa"/>
          </w:tcPr>
          <w:p w:rsidR="0001218D" w:rsidRDefault="0001218D" w:rsidP="0010515B">
            <w:r>
              <w:t>Programme Music:</w:t>
            </w:r>
          </w:p>
          <w:p w:rsidR="0001218D" w:rsidRDefault="0001218D" w:rsidP="0010515B"/>
          <w:p w:rsidR="0001218D" w:rsidRDefault="0001218D" w:rsidP="0010515B">
            <w:r>
              <w:t xml:space="preserve">Recapping and building upon knowledge learnt in Year 7, pupils will implement that knowledge and identify it in a wide range of programme music including music for film and </w:t>
            </w:r>
            <w:proofErr w:type="spellStart"/>
            <w:r>
              <w:t>tv</w:t>
            </w:r>
            <w:proofErr w:type="spellEnd"/>
            <w:r>
              <w:t>, video games and orchestral works. Assessment on composition of own piece of Programme Music.</w:t>
            </w:r>
          </w:p>
          <w:p w:rsidR="0001218D" w:rsidRDefault="0001218D" w:rsidP="0010515B"/>
          <w:p w:rsidR="0001218D" w:rsidRDefault="0001218D" w:rsidP="0010515B">
            <w:r>
              <w:t xml:space="preserve">Key terms: Motif, Leitmotif, orchestra, conductor, ensemble. </w:t>
            </w:r>
          </w:p>
        </w:tc>
        <w:tc>
          <w:tcPr>
            <w:tcW w:w="2552" w:type="dxa"/>
          </w:tcPr>
          <w:p w:rsidR="0001218D" w:rsidRDefault="0001218D" w:rsidP="0010515B">
            <w:r>
              <w:t>Bass:</w:t>
            </w:r>
          </w:p>
          <w:p w:rsidR="0001218D" w:rsidRDefault="0001218D" w:rsidP="0010515B"/>
          <w:p w:rsidR="0001218D" w:rsidRDefault="0001218D" w:rsidP="0010515B">
            <w:r>
              <w:t>Learn key terms and use of the Bass Cleg in music including how to read music.</w:t>
            </w:r>
          </w:p>
          <w:p w:rsidR="0001218D" w:rsidRDefault="0001218D" w:rsidP="0010515B"/>
          <w:p w:rsidR="0001218D" w:rsidRDefault="0001218D" w:rsidP="0010515B">
            <w:r>
              <w:t>Work on Keyboard and Bass guitar</w:t>
            </w:r>
          </w:p>
          <w:p w:rsidR="0001218D" w:rsidRDefault="0001218D" w:rsidP="0010515B"/>
          <w:p w:rsidR="0001218D" w:rsidRDefault="0001218D" w:rsidP="0010515B">
            <w:r>
              <w:t xml:space="preserve">Key Terms: Walking Bass Line, </w:t>
            </w:r>
            <w:proofErr w:type="spellStart"/>
            <w:r>
              <w:t>Alberti</w:t>
            </w:r>
            <w:proofErr w:type="spellEnd"/>
            <w:r>
              <w:t xml:space="preserve"> Bass, Double Bass, Blues scale, </w:t>
            </w:r>
            <w:proofErr w:type="spellStart"/>
            <w:r>
              <w:t>Conjuct</w:t>
            </w:r>
            <w:proofErr w:type="spellEnd"/>
            <w:r>
              <w:t xml:space="preserve"> motion, </w:t>
            </w:r>
            <w:proofErr w:type="spellStart"/>
            <w:r>
              <w:t>Disjunct</w:t>
            </w:r>
            <w:proofErr w:type="spellEnd"/>
            <w:r>
              <w:t xml:space="preserve"> motion.</w:t>
            </w:r>
          </w:p>
        </w:tc>
        <w:tc>
          <w:tcPr>
            <w:tcW w:w="2268" w:type="dxa"/>
          </w:tcPr>
          <w:p w:rsidR="0001218D" w:rsidRDefault="0001218D" w:rsidP="0010515B">
            <w:r>
              <w:t>Hooks and Riffs:</w:t>
            </w:r>
          </w:p>
          <w:p w:rsidR="0001218D" w:rsidRDefault="0001218D" w:rsidP="0010515B"/>
          <w:p w:rsidR="0001218D" w:rsidRDefault="0001218D" w:rsidP="0010515B">
            <w:r w:rsidRPr="00DD4DAE">
              <w:t>Small group work learning and performing riffs. Key terminology associated with Popular music styles. Composing in a popular style.</w:t>
            </w:r>
          </w:p>
          <w:p w:rsidR="0001218D" w:rsidRDefault="0001218D" w:rsidP="0010515B"/>
          <w:p w:rsidR="0001218D" w:rsidRDefault="0001218D" w:rsidP="0010515B">
            <w:r w:rsidRPr="009F7204">
              <w:t>Key terms: Hooks, Riff, Ostinato, repetition, structure.</w:t>
            </w:r>
          </w:p>
        </w:tc>
        <w:tc>
          <w:tcPr>
            <w:tcW w:w="2414" w:type="dxa"/>
          </w:tcPr>
          <w:p w:rsidR="0001218D" w:rsidRDefault="0001218D" w:rsidP="0010515B">
            <w:r>
              <w:t>Blues:</w:t>
            </w:r>
          </w:p>
          <w:p w:rsidR="0001218D" w:rsidRDefault="0001218D" w:rsidP="0010515B"/>
          <w:p w:rsidR="0001218D" w:rsidRDefault="0001218D" w:rsidP="0010515B">
            <w:r w:rsidRPr="00DD4DAE">
              <w:t>Group performance skills using mixed instruments. 12 Bar Blues chord structure, blues scale. Origins and history of African-American music in the slave trade. How the Blues has shaped popular music.</w:t>
            </w:r>
          </w:p>
          <w:p w:rsidR="0001218D" w:rsidRDefault="0001218D" w:rsidP="0010515B"/>
          <w:p w:rsidR="0001218D" w:rsidRDefault="0001218D" w:rsidP="0010515B">
            <w:r>
              <w:t>Key terms: chord, scale, performance, rhythm, structure, slavery, improvisation, bar, blues</w:t>
            </w:r>
          </w:p>
        </w:tc>
        <w:tc>
          <w:tcPr>
            <w:tcW w:w="1946" w:type="dxa"/>
          </w:tcPr>
          <w:p w:rsidR="0001218D" w:rsidRDefault="0001218D" w:rsidP="0010515B">
            <w:r>
              <w:t>Song writing:</w:t>
            </w:r>
          </w:p>
          <w:p w:rsidR="0001218D" w:rsidRDefault="0001218D" w:rsidP="0010515B"/>
          <w:p w:rsidR="0001218D" w:rsidRDefault="0001218D" w:rsidP="0010515B">
            <w:r w:rsidRPr="009F7204">
              <w:t>Composition work creating popular songs to be performed in small groups or individually.</w:t>
            </w:r>
          </w:p>
          <w:p w:rsidR="0001218D" w:rsidRDefault="0001218D" w:rsidP="0010515B"/>
          <w:p w:rsidR="0001218D" w:rsidRPr="009F7204" w:rsidRDefault="0001218D" w:rsidP="0010515B">
            <w:r w:rsidRPr="009F7204">
              <w:t>Key terms: Hook, Riff, Tempo, Structure, Timbre, Lyrics, Theme.</w:t>
            </w:r>
          </w:p>
          <w:p w:rsidR="0001218D" w:rsidRDefault="0001218D" w:rsidP="0010515B"/>
        </w:tc>
        <w:tc>
          <w:tcPr>
            <w:tcW w:w="1796" w:type="dxa"/>
          </w:tcPr>
          <w:p w:rsidR="0001218D" w:rsidRDefault="0001218D" w:rsidP="0010515B">
            <w:r>
              <w:t>West African Drumming and Chinese Music:</w:t>
            </w:r>
          </w:p>
          <w:p w:rsidR="0001218D" w:rsidRDefault="0001218D" w:rsidP="0010515B"/>
          <w:p w:rsidR="0001218D" w:rsidRDefault="0001218D" w:rsidP="0010515B">
            <w:r w:rsidRPr="00DD4DAE">
              <w:t xml:space="preserve">Djembe skills; holding individual parts within a group; learning musical aurally; structuring group performances; </w:t>
            </w:r>
          </w:p>
          <w:p w:rsidR="0001218D" w:rsidRDefault="0001218D" w:rsidP="0010515B"/>
          <w:p w:rsidR="0001218D" w:rsidRDefault="0001218D" w:rsidP="0010515B">
            <w:r w:rsidRPr="00DD4DAE">
              <w:t>Key terms: Rhythm, Improvise, Call &amp; Response, Repetition, Slap, Tone, Bass, Texture, Percussion, Composition.</w:t>
            </w:r>
          </w:p>
        </w:tc>
      </w:tr>
      <w:tr w:rsidR="0001218D" w:rsidTr="0001218D">
        <w:trPr>
          <w:cantSplit/>
          <w:trHeight w:val="1134"/>
        </w:trPr>
        <w:tc>
          <w:tcPr>
            <w:tcW w:w="1260" w:type="dxa"/>
            <w:shd w:val="clear" w:color="auto" w:fill="4472C4" w:themeFill="accent5"/>
          </w:tcPr>
          <w:p w:rsidR="0001218D" w:rsidRDefault="0001218D" w:rsidP="0001218D">
            <w:pPr>
              <w:rPr>
                <w:b/>
                <w:bCs/>
                <w:color w:val="0D0D0D" w:themeColor="text1" w:themeTint="F2"/>
              </w:rPr>
            </w:pPr>
            <w:r w:rsidRPr="1166DAD8">
              <w:rPr>
                <w:b/>
                <w:bCs/>
                <w:color w:val="0D0D0D" w:themeColor="text1" w:themeTint="F2"/>
              </w:rPr>
              <w:lastRenderedPageBreak/>
              <w:t>Year 9</w:t>
            </w:r>
          </w:p>
        </w:tc>
        <w:tc>
          <w:tcPr>
            <w:tcW w:w="1712" w:type="dxa"/>
          </w:tcPr>
          <w:p w:rsidR="0001218D" w:rsidRDefault="0001218D" w:rsidP="0010515B">
            <w:pPr>
              <w:jc w:val="both"/>
            </w:pPr>
            <w:r>
              <w:t>Samba</w:t>
            </w:r>
          </w:p>
          <w:p w:rsidR="0001218D" w:rsidRDefault="0001218D" w:rsidP="0010515B">
            <w:pPr>
              <w:jc w:val="both"/>
            </w:pPr>
          </w:p>
          <w:p w:rsidR="0001218D" w:rsidRDefault="0001218D" w:rsidP="0010515B">
            <w:pPr>
              <w:jc w:val="both"/>
            </w:pPr>
            <w:r>
              <w:t>Historical and cultural understanding of Samba and its place in the daily life of Brazil.</w:t>
            </w:r>
          </w:p>
          <w:p w:rsidR="0001218D" w:rsidRDefault="0001218D" w:rsidP="0010515B">
            <w:pPr>
              <w:jc w:val="both"/>
            </w:pPr>
          </w:p>
          <w:p w:rsidR="0001218D" w:rsidRDefault="0001218D" w:rsidP="0010515B">
            <w:pPr>
              <w:jc w:val="both"/>
            </w:pPr>
            <w:r>
              <w:t>Composition work performing traditional Samba work in groups.</w:t>
            </w:r>
          </w:p>
          <w:p w:rsidR="0001218D" w:rsidRDefault="0001218D" w:rsidP="0010515B">
            <w:pPr>
              <w:jc w:val="both"/>
            </w:pPr>
          </w:p>
          <w:p w:rsidR="0001218D" w:rsidRDefault="0001218D" w:rsidP="0010515B">
            <w:pPr>
              <w:jc w:val="both"/>
            </w:pPr>
            <w:r>
              <w:t xml:space="preserve">Key Terms: Son Clave, </w:t>
            </w:r>
            <w:proofErr w:type="spellStart"/>
            <w:r>
              <w:t>Batucada</w:t>
            </w:r>
            <w:proofErr w:type="spellEnd"/>
            <w:r>
              <w:t xml:space="preserve">, </w:t>
            </w:r>
            <w:proofErr w:type="spellStart"/>
            <w:r>
              <w:t>Bateria</w:t>
            </w:r>
            <w:proofErr w:type="spellEnd"/>
            <w:r>
              <w:t xml:space="preserve">, </w:t>
            </w:r>
            <w:proofErr w:type="spellStart"/>
            <w:r>
              <w:t>Apito</w:t>
            </w:r>
            <w:proofErr w:type="spellEnd"/>
            <w:r>
              <w:t xml:space="preserve">, </w:t>
            </w:r>
            <w:proofErr w:type="spellStart"/>
            <w:r>
              <w:t>Agogo</w:t>
            </w:r>
            <w:proofErr w:type="spellEnd"/>
            <w:r>
              <w:t xml:space="preserve">, </w:t>
            </w:r>
            <w:proofErr w:type="spellStart"/>
            <w:r>
              <w:t>Repinique</w:t>
            </w:r>
            <w:proofErr w:type="spellEnd"/>
            <w:r>
              <w:t xml:space="preserve">, Polyrhythm, </w:t>
            </w:r>
            <w:proofErr w:type="spellStart"/>
            <w:r>
              <w:t>Crossrhythm</w:t>
            </w:r>
            <w:proofErr w:type="spellEnd"/>
          </w:p>
        </w:tc>
        <w:tc>
          <w:tcPr>
            <w:tcW w:w="2552" w:type="dxa"/>
          </w:tcPr>
          <w:p w:rsidR="0001218D" w:rsidRDefault="0001218D" w:rsidP="0010515B">
            <w:r>
              <w:t>Song writing:</w:t>
            </w:r>
          </w:p>
          <w:p w:rsidR="0001218D" w:rsidRDefault="0001218D" w:rsidP="0010515B"/>
          <w:p w:rsidR="0001218D" w:rsidRDefault="0001218D" w:rsidP="0010515B">
            <w:r w:rsidRPr="009F7204">
              <w:t>Composition work creating popular songs to be performed in small groups or individually.</w:t>
            </w:r>
          </w:p>
          <w:p w:rsidR="0001218D" w:rsidRDefault="0001218D" w:rsidP="0010515B"/>
          <w:p w:rsidR="0001218D" w:rsidRPr="009F7204" w:rsidRDefault="0001218D" w:rsidP="0010515B">
            <w:r w:rsidRPr="009F7204">
              <w:t>Key terms: Hook, Riff, Tempo, Structure, Timbre, Lyrics, Theme.</w:t>
            </w:r>
          </w:p>
          <w:p w:rsidR="0001218D" w:rsidRDefault="0001218D" w:rsidP="0010515B"/>
        </w:tc>
        <w:tc>
          <w:tcPr>
            <w:tcW w:w="2268" w:type="dxa"/>
          </w:tcPr>
          <w:p w:rsidR="0001218D" w:rsidRDefault="0001218D" w:rsidP="0010515B">
            <w:r>
              <w:t>MOBO:</w:t>
            </w:r>
          </w:p>
          <w:p w:rsidR="0001218D" w:rsidRDefault="0001218D" w:rsidP="0010515B"/>
          <w:p w:rsidR="0001218D" w:rsidRDefault="0001218D" w:rsidP="0010515B">
            <w:r>
              <w:t>Individual performances of songs from different decades composed/performed by black artists. Keyboard and Ukulele work.</w:t>
            </w:r>
          </w:p>
          <w:p w:rsidR="0001218D" w:rsidRDefault="0001218D" w:rsidP="0010515B"/>
          <w:p w:rsidR="0001218D" w:rsidRDefault="0001218D" w:rsidP="0010515B">
            <w:r>
              <w:t xml:space="preserve">Key terms: MOBO, </w:t>
            </w:r>
            <w:proofErr w:type="spellStart"/>
            <w:r>
              <w:t>Motown</w:t>
            </w:r>
            <w:proofErr w:type="spellEnd"/>
            <w:r>
              <w:t xml:space="preserve">, Reggae, Disco, Soul, </w:t>
            </w:r>
            <w:proofErr w:type="spellStart"/>
            <w:r>
              <w:t>Ska</w:t>
            </w:r>
            <w:proofErr w:type="spellEnd"/>
            <w:r>
              <w:t xml:space="preserve">, RnB, </w:t>
            </w:r>
            <w:proofErr w:type="spellStart"/>
            <w:r>
              <w:t>Rhythmn</w:t>
            </w:r>
            <w:proofErr w:type="spellEnd"/>
            <w:r>
              <w:t xml:space="preserve"> &amp; Blues.</w:t>
            </w:r>
          </w:p>
          <w:p w:rsidR="0001218D" w:rsidRDefault="0001218D" w:rsidP="0010515B"/>
        </w:tc>
        <w:tc>
          <w:tcPr>
            <w:tcW w:w="2414" w:type="dxa"/>
          </w:tcPr>
          <w:p w:rsidR="0001218D" w:rsidRDefault="0001218D" w:rsidP="0010515B">
            <w:r>
              <w:t>Band</w:t>
            </w:r>
          </w:p>
          <w:p w:rsidR="0001218D" w:rsidRDefault="0001218D" w:rsidP="0010515B"/>
          <w:p w:rsidR="0001218D" w:rsidRDefault="0001218D" w:rsidP="0010515B">
            <w:r>
              <w:t xml:space="preserve">Development of ensemble and Band skills. What is the role of each instrument in the band and in creating a good song, Assessment on performance of a Cover song by each </w:t>
            </w:r>
            <w:proofErr w:type="gramStart"/>
            <w:r>
              <w:t>group.</w:t>
            </w:r>
            <w:proofErr w:type="gramEnd"/>
          </w:p>
          <w:p w:rsidR="0001218D" w:rsidRDefault="0001218D" w:rsidP="0010515B"/>
          <w:p w:rsidR="0001218D" w:rsidRDefault="0001218D" w:rsidP="0010515B">
            <w:r>
              <w:t>Key Terms: Melody, Harmony, Chords, Rhythm, Ensemble, Song Structure.</w:t>
            </w:r>
          </w:p>
        </w:tc>
        <w:tc>
          <w:tcPr>
            <w:tcW w:w="1946" w:type="dxa"/>
          </w:tcPr>
          <w:p w:rsidR="0001218D" w:rsidRDefault="0001218D" w:rsidP="0010515B">
            <w:r>
              <w:t>Film Music:</w:t>
            </w:r>
          </w:p>
          <w:p w:rsidR="0001218D" w:rsidRDefault="0001218D" w:rsidP="0010515B"/>
          <w:p w:rsidR="0001218D" w:rsidRDefault="0001218D" w:rsidP="0010515B">
            <w:r>
              <w:t>Keyboard/Glockenspiel skills; composition techniques; key film music terminology; John Williams; Film music composition</w:t>
            </w:r>
          </w:p>
          <w:p w:rsidR="0001218D" w:rsidRDefault="0001218D" w:rsidP="0010515B"/>
          <w:p w:rsidR="0001218D" w:rsidRDefault="0001218D" w:rsidP="0010515B">
            <w:r w:rsidRPr="10FE8290">
              <w:rPr>
                <w:rFonts w:ascii="Arial" w:hAnsi="Arial" w:cs="Arial"/>
                <w:sz w:val="20"/>
                <w:szCs w:val="20"/>
              </w:rPr>
              <w:t>Key terms: composition, film, leitmotif, drone, cluster chord, diegetic(non); chromatic</w:t>
            </w:r>
          </w:p>
          <w:p w:rsidR="0001218D" w:rsidRDefault="0001218D" w:rsidP="0010515B"/>
        </w:tc>
        <w:tc>
          <w:tcPr>
            <w:tcW w:w="1796" w:type="dxa"/>
          </w:tcPr>
          <w:p w:rsidR="0001218D" w:rsidRDefault="0001218D" w:rsidP="0010515B">
            <w:r>
              <w:t>Bhangra</w:t>
            </w:r>
          </w:p>
          <w:p w:rsidR="0001218D" w:rsidRDefault="0001218D" w:rsidP="0010515B"/>
          <w:p w:rsidR="0001218D" w:rsidRDefault="0001218D" w:rsidP="0010515B">
            <w:r>
              <w:t>Historical and Cultural understanding of Bhangra music in not only Punjab region but also in the UK.</w:t>
            </w:r>
          </w:p>
          <w:p w:rsidR="0001218D" w:rsidRDefault="0001218D" w:rsidP="0010515B">
            <w:r>
              <w:t>Composition work for pupils developing their own Bhangra performance.</w:t>
            </w:r>
          </w:p>
          <w:p w:rsidR="0001218D" w:rsidRDefault="0001218D" w:rsidP="0010515B"/>
          <w:p w:rsidR="0001218D" w:rsidRDefault="0001218D" w:rsidP="0010515B">
            <w:r>
              <w:t xml:space="preserve">Key Terms: </w:t>
            </w:r>
            <w:proofErr w:type="spellStart"/>
            <w:r>
              <w:t>Dhol</w:t>
            </w:r>
            <w:proofErr w:type="spellEnd"/>
            <w:r>
              <w:t xml:space="preserve">, </w:t>
            </w:r>
            <w:proofErr w:type="spellStart"/>
            <w:r>
              <w:t>Chaal</w:t>
            </w:r>
            <w:proofErr w:type="spellEnd"/>
            <w:r>
              <w:t xml:space="preserve">, </w:t>
            </w:r>
            <w:proofErr w:type="spellStart"/>
            <w:r>
              <w:t>Dholak</w:t>
            </w:r>
            <w:proofErr w:type="spellEnd"/>
            <w:r>
              <w:t xml:space="preserve">, </w:t>
            </w:r>
            <w:proofErr w:type="spellStart"/>
            <w:r>
              <w:t>Tabla</w:t>
            </w:r>
            <w:proofErr w:type="spellEnd"/>
            <w:r>
              <w:t xml:space="preserve">, </w:t>
            </w:r>
            <w:proofErr w:type="spellStart"/>
            <w:r>
              <w:t>Tumbi</w:t>
            </w:r>
            <w:proofErr w:type="spellEnd"/>
            <w:r>
              <w:t>, Polyrhythm, Cross Rhythm</w:t>
            </w:r>
          </w:p>
        </w:tc>
      </w:tr>
    </w:tbl>
    <w:p w:rsidR="00060F23" w:rsidRDefault="00060F23"/>
    <w:sectPr w:rsidR="00060F23" w:rsidSect="007904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EB"/>
    <w:rsid w:val="0001218D"/>
    <w:rsid w:val="00060F23"/>
    <w:rsid w:val="000F420D"/>
    <w:rsid w:val="007904EB"/>
    <w:rsid w:val="00F0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F9901-96C5-4F57-9494-843797DF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0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90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3BFCBEBBD574AA72BC4ACE20A27D5" ma:contentTypeVersion="14" ma:contentTypeDescription="Create a new document." ma:contentTypeScope="" ma:versionID="9106745a7c175b74202f47bea2acbdc7">
  <xsd:schema xmlns:xsd="http://www.w3.org/2001/XMLSchema" xmlns:xs="http://www.w3.org/2001/XMLSchema" xmlns:p="http://schemas.microsoft.com/office/2006/metadata/properties" xmlns:ns2="3e4d704e-f172-4bd4-bb97-e800f19083b1" xmlns:ns3="3478f0b0-c5f1-4653-b8a2-00be14d1d62b" targetNamespace="http://schemas.microsoft.com/office/2006/metadata/properties" ma:root="true" ma:fieldsID="c7e4c02cef5974e1babe29a06527cab8" ns2:_="" ns3:_="">
    <xsd:import namespace="3e4d704e-f172-4bd4-bb97-e800f19083b1"/>
    <xsd:import namespace="3478f0b0-c5f1-4653-b8a2-00be14d1d6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d704e-f172-4bd4-bb97-e800f1908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7b46c6c-0cea-4743-9a8e-ff0155dd1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8f0b0-c5f1-4653-b8a2-00be14d1d6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1e5353-5c46-48fd-9c46-005d4a80ff0b}" ma:internalName="TaxCatchAll" ma:showField="CatchAllData" ma:web="3478f0b0-c5f1-4653-b8a2-00be14d1d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4d704e-f172-4bd4-bb97-e800f19083b1">
      <Terms xmlns="http://schemas.microsoft.com/office/infopath/2007/PartnerControls"/>
    </lcf76f155ced4ddcb4097134ff3c332f>
    <TaxCatchAll xmlns="3478f0b0-c5f1-4653-b8a2-00be14d1d62b" xsi:nil="true"/>
  </documentManagement>
</p:properties>
</file>

<file path=customXml/itemProps1.xml><?xml version="1.0" encoding="utf-8"?>
<ds:datastoreItem xmlns:ds="http://schemas.openxmlformats.org/officeDocument/2006/customXml" ds:itemID="{DB8F8128-F3F6-4F39-895C-DE84382890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23FF5-D50B-44FC-B1BE-6CC7CAC0C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4d704e-f172-4bd4-bb97-e800f19083b1"/>
    <ds:schemaRef ds:uri="3478f0b0-c5f1-4653-b8a2-00be14d1d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242DB-B3C1-4B32-823D-9D86493E44E2}">
  <ds:schemaRefs>
    <ds:schemaRef ds:uri="3e4d704e-f172-4bd4-bb97-e800f19083b1"/>
    <ds:schemaRef ds:uri="http://schemas.microsoft.com/office/2006/documentManagement/types"/>
    <ds:schemaRef ds:uri="http://purl.org/dc/dcmitype/"/>
    <ds:schemaRef ds:uri="http://purl.org/dc/terms/"/>
    <ds:schemaRef ds:uri="3478f0b0-c5f1-4653-b8a2-00be14d1d62b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Moynihan-Case - BAA Staff</dc:creator>
  <cp:keywords/>
  <dc:description/>
  <cp:lastModifiedBy>Miss N Cochrane - BAA Staff</cp:lastModifiedBy>
  <cp:revision>2</cp:revision>
  <dcterms:created xsi:type="dcterms:W3CDTF">2023-08-31T13:22:00Z</dcterms:created>
  <dcterms:modified xsi:type="dcterms:W3CDTF">2023-08-31T13:22:00Z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0x010100D3C3BFCBEBBD574AA72BC4ACE20A27D5</vt:lpwstr>
  </property>
</Properties>
</file>