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2577"/>
        <w:gridCol w:w="2537"/>
        <w:gridCol w:w="2406"/>
        <w:gridCol w:w="2593"/>
        <w:gridCol w:w="2231"/>
        <w:gridCol w:w="2068"/>
      </w:tblGrid>
      <w:tr w:rsidR="00E53BE9" w:rsidTr="00E53BE9">
        <w:tc>
          <w:tcPr>
            <w:tcW w:w="976" w:type="dxa"/>
          </w:tcPr>
          <w:p w:rsidR="00E759E3" w:rsidRPr="002427C0" w:rsidRDefault="002427C0" w:rsidP="002427C0">
            <w:pPr>
              <w:jc w:val="center"/>
              <w:rPr>
                <w:b/>
              </w:rPr>
            </w:pPr>
            <w:bookmarkStart w:id="0" w:name="_GoBack"/>
            <w:bookmarkEnd w:id="0"/>
            <w:r w:rsidRPr="002427C0">
              <w:rPr>
                <w:b/>
                <w:sz w:val="24"/>
              </w:rPr>
              <w:t>22-23</w:t>
            </w:r>
          </w:p>
        </w:tc>
        <w:tc>
          <w:tcPr>
            <w:tcW w:w="2577" w:type="dxa"/>
            <w:shd w:val="clear" w:color="auto" w:fill="5B9BD5" w:themeFill="accent1"/>
          </w:tcPr>
          <w:p w:rsidR="00E759E3" w:rsidRPr="002427C0" w:rsidRDefault="00E759E3" w:rsidP="00C64012">
            <w:pPr>
              <w:jc w:val="center"/>
              <w:rPr>
                <w:b/>
                <w:sz w:val="24"/>
                <w:szCs w:val="24"/>
              </w:rPr>
            </w:pPr>
            <w:r w:rsidRPr="002427C0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537" w:type="dxa"/>
            <w:shd w:val="clear" w:color="auto" w:fill="5B9BD5" w:themeFill="accent1"/>
          </w:tcPr>
          <w:p w:rsidR="00E759E3" w:rsidRPr="002427C0" w:rsidRDefault="00E759E3" w:rsidP="00C64012">
            <w:pPr>
              <w:jc w:val="center"/>
              <w:rPr>
                <w:b/>
                <w:sz w:val="24"/>
                <w:szCs w:val="24"/>
              </w:rPr>
            </w:pPr>
            <w:r w:rsidRPr="002427C0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406" w:type="dxa"/>
            <w:shd w:val="clear" w:color="auto" w:fill="5B9BD5" w:themeFill="accent1"/>
          </w:tcPr>
          <w:p w:rsidR="00E759E3" w:rsidRPr="002427C0" w:rsidRDefault="00E759E3" w:rsidP="00C64012">
            <w:pPr>
              <w:jc w:val="center"/>
              <w:rPr>
                <w:b/>
                <w:sz w:val="24"/>
                <w:szCs w:val="24"/>
              </w:rPr>
            </w:pPr>
            <w:r w:rsidRPr="002427C0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593" w:type="dxa"/>
            <w:shd w:val="clear" w:color="auto" w:fill="5B9BD5" w:themeFill="accent1"/>
          </w:tcPr>
          <w:p w:rsidR="00E759E3" w:rsidRPr="002427C0" w:rsidRDefault="00E759E3" w:rsidP="00C64012">
            <w:pPr>
              <w:jc w:val="center"/>
              <w:rPr>
                <w:b/>
                <w:sz w:val="24"/>
                <w:szCs w:val="24"/>
              </w:rPr>
            </w:pPr>
            <w:r w:rsidRPr="002427C0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31" w:type="dxa"/>
            <w:shd w:val="clear" w:color="auto" w:fill="5B9BD5" w:themeFill="accent1"/>
          </w:tcPr>
          <w:p w:rsidR="00E759E3" w:rsidRPr="002427C0" w:rsidRDefault="00E759E3" w:rsidP="00C64012">
            <w:pPr>
              <w:jc w:val="center"/>
              <w:rPr>
                <w:b/>
                <w:sz w:val="24"/>
                <w:szCs w:val="24"/>
              </w:rPr>
            </w:pPr>
            <w:r w:rsidRPr="002427C0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068" w:type="dxa"/>
            <w:shd w:val="clear" w:color="auto" w:fill="5B9BD5" w:themeFill="accent1"/>
          </w:tcPr>
          <w:p w:rsidR="00E759E3" w:rsidRPr="002427C0" w:rsidRDefault="00E759E3" w:rsidP="00C64012">
            <w:pPr>
              <w:jc w:val="center"/>
              <w:rPr>
                <w:b/>
                <w:sz w:val="24"/>
                <w:szCs w:val="24"/>
              </w:rPr>
            </w:pPr>
            <w:r w:rsidRPr="002427C0">
              <w:rPr>
                <w:b/>
                <w:sz w:val="24"/>
                <w:szCs w:val="24"/>
              </w:rPr>
              <w:t>Summer 2</w:t>
            </w:r>
          </w:p>
        </w:tc>
      </w:tr>
      <w:tr w:rsidR="00E53BE9" w:rsidTr="00E53BE9">
        <w:tc>
          <w:tcPr>
            <w:tcW w:w="976" w:type="dxa"/>
            <w:vAlign w:val="center"/>
          </w:tcPr>
          <w:p w:rsidR="002427C0" w:rsidRPr="00C64012" w:rsidRDefault="002427C0" w:rsidP="002427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12</w:t>
            </w:r>
          </w:p>
        </w:tc>
        <w:tc>
          <w:tcPr>
            <w:tcW w:w="2577" w:type="dxa"/>
          </w:tcPr>
          <w:p w:rsidR="00307306" w:rsidRDefault="00307306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427C0" w:rsidRPr="00290139" w:rsidRDefault="002427C0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Introduction to Sociology</w:t>
            </w:r>
          </w:p>
          <w:p w:rsidR="002427C0" w:rsidRDefault="00307306" w:rsidP="002427C0">
            <w:pPr>
              <w:rPr>
                <w:rFonts w:cstheme="minorHAnsi"/>
              </w:rPr>
            </w:pPr>
            <w:r w:rsidRPr="00307306">
              <w:rPr>
                <w:rFonts w:cstheme="minorHAnsi"/>
              </w:rPr>
              <w:t>- Key concepts and issues</w:t>
            </w:r>
          </w:p>
          <w:p w:rsidR="00307306" w:rsidRPr="00307306" w:rsidRDefault="00307306" w:rsidP="002427C0">
            <w:pPr>
              <w:rPr>
                <w:rFonts w:cstheme="minorHAnsi"/>
              </w:rPr>
            </w:pPr>
          </w:p>
          <w:p w:rsidR="002427C0" w:rsidRPr="00290139" w:rsidRDefault="002427C0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Education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Theoretical views of the purpose of Education 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Functionalist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New Right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Marxism/Neo-Marx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Feminism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Post-modernism</w:t>
            </w:r>
          </w:p>
          <w:p w:rsidR="002427C0" w:rsidRPr="00290139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2427C0" w:rsidRPr="00290139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2427C0" w:rsidRPr="00290139" w:rsidRDefault="002427C0" w:rsidP="00307306">
            <w:pPr>
              <w:jc w:val="center"/>
              <w:rPr>
                <w:rFonts w:cstheme="minorHAnsi"/>
              </w:rPr>
            </w:pPr>
            <w:r w:rsidRPr="00290139">
              <w:rPr>
                <w:rFonts w:cstheme="minorHAnsi"/>
                <w:b/>
                <w:u w:val="single"/>
              </w:rPr>
              <w:t>Families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Explore theoretical views on the role of the family 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Functionalist/New Right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Marxism</w:t>
            </w:r>
          </w:p>
          <w:p w:rsidR="002427C0" w:rsidRPr="00290139" w:rsidRDefault="002427C0" w:rsidP="002427C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Feminism</w:t>
            </w:r>
          </w:p>
          <w:p w:rsidR="002427C0" w:rsidRPr="00290139" w:rsidRDefault="002427C0" w:rsidP="002427C0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537" w:type="dxa"/>
          </w:tcPr>
          <w:p w:rsidR="00307306" w:rsidRDefault="00307306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E53BE9">
            <w:pPr>
              <w:rPr>
                <w:rFonts w:cstheme="minorHAnsi"/>
                <w:b/>
                <w:u w:val="single"/>
              </w:rPr>
            </w:pPr>
          </w:p>
          <w:p w:rsidR="002427C0" w:rsidRPr="00290139" w:rsidRDefault="002427C0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Education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Explore class differences in achievement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Explore gender differences in achievement and subject choice</w:t>
            </w:r>
          </w:p>
          <w:p w:rsidR="002427C0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E53BE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E53BE9" w:rsidRPr="0029013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2427C0" w:rsidRPr="00290139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2427C0" w:rsidRDefault="002427C0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Families</w:t>
            </w:r>
          </w:p>
          <w:p w:rsidR="002427C0" w:rsidRDefault="002427C0" w:rsidP="002427C0">
            <w:pPr>
              <w:rPr>
                <w:rFonts w:cstheme="minorHAnsi"/>
                <w:b/>
                <w:u w:val="single"/>
              </w:rPr>
            </w:pPr>
            <w:r w:rsidRPr="002427C0">
              <w:rPr>
                <w:rFonts w:cstheme="minorHAnsi"/>
              </w:rPr>
              <w:t xml:space="preserve">- </w:t>
            </w:r>
            <w:r w:rsidRPr="00290139">
              <w:rPr>
                <w:rFonts w:cstheme="minorHAnsi"/>
              </w:rPr>
              <w:t>Explore theoretical views on the role of the family</w:t>
            </w:r>
          </w:p>
          <w:p w:rsidR="002427C0" w:rsidRPr="002427C0" w:rsidRDefault="002427C0" w:rsidP="002427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 w:rsidRPr="002427C0">
              <w:rPr>
                <w:rFonts w:cstheme="minorHAnsi"/>
              </w:rPr>
              <w:t>Personal life perspective</w:t>
            </w:r>
          </w:p>
          <w:p w:rsidR="002427C0" w:rsidRPr="002427C0" w:rsidRDefault="002427C0" w:rsidP="002427C0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Postmodernism </w:t>
            </w:r>
          </w:p>
          <w:p w:rsidR="002427C0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2427C0" w:rsidRDefault="002427C0" w:rsidP="002427C0">
            <w:pPr>
              <w:rPr>
                <w:rFonts w:cstheme="minorHAnsi"/>
              </w:rPr>
            </w:pPr>
            <w:r w:rsidRPr="002427C0">
              <w:rPr>
                <w:rFonts w:cstheme="minorHAnsi"/>
              </w:rPr>
              <w:t>-</w:t>
            </w:r>
            <w:r w:rsidR="00307306">
              <w:rPr>
                <w:rFonts w:cstheme="minorHAnsi"/>
              </w:rPr>
              <w:t xml:space="preserve"> Couples</w:t>
            </w:r>
            <w:r w:rsidRPr="002427C0">
              <w:rPr>
                <w:rFonts w:cstheme="minorHAnsi"/>
              </w:rPr>
              <w:t xml:space="preserve"> </w:t>
            </w:r>
          </w:p>
          <w:p w:rsidR="00307306" w:rsidRDefault="00307306" w:rsidP="002427C0">
            <w:pPr>
              <w:rPr>
                <w:rFonts w:cstheme="minorHAnsi"/>
              </w:rPr>
            </w:pPr>
            <w:r>
              <w:rPr>
                <w:rFonts w:cstheme="minorHAnsi"/>
              </w:rPr>
              <w:t>- Changing family patterns</w:t>
            </w:r>
          </w:p>
          <w:p w:rsidR="00307306" w:rsidRPr="002427C0" w:rsidRDefault="00307306" w:rsidP="002427C0">
            <w:pPr>
              <w:rPr>
                <w:rFonts w:cstheme="minorHAnsi"/>
              </w:rPr>
            </w:pPr>
          </w:p>
          <w:p w:rsidR="002427C0" w:rsidRPr="00290139" w:rsidRDefault="002427C0" w:rsidP="002427C0">
            <w:pPr>
              <w:rPr>
                <w:rFonts w:cstheme="minorHAnsi"/>
              </w:rPr>
            </w:pPr>
          </w:p>
        </w:tc>
        <w:tc>
          <w:tcPr>
            <w:tcW w:w="2406" w:type="dxa"/>
          </w:tcPr>
          <w:p w:rsidR="00307306" w:rsidRDefault="00307306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427C0" w:rsidRDefault="002427C0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Education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Cont</w:t>
            </w:r>
            <w:proofErr w:type="spellEnd"/>
            <w:r>
              <w:rPr>
                <w:rFonts w:cstheme="minorHAnsi"/>
              </w:rPr>
              <w:t xml:space="preserve"> e</w:t>
            </w:r>
            <w:r w:rsidRPr="00290139">
              <w:rPr>
                <w:rFonts w:cstheme="minorHAnsi"/>
              </w:rPr>
              <w:t>xplore gender differences in achievement and subject choice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Explore ethnic differences in achievement</w:t>
            </w:r>
          </w:p>
          <w:p w:rsidR="002427C0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E53BE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2427C0" w:rsidRPr="00290139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2427C0" w:rsidRDefault="002427C0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Families</w:t>
            </w:r>
          </w:p>
          <w:p w:rsidR="00307306" w:rsidRPr="00307306" w:rsidRDefault="00307306" w:rsidP="002427C0">
            <w:pPr>
              <w:rPr>
                <w:rFonts w:cstheme="minorHAnsi"/>
              </w:rPr>
            </w:pPr>
            <w:r w:rsidRPr="002427C0">
              <w:rPr>
                <w:rFonts w:cstheme="minorHAnsi"/>
              </w:rPr>
              <w:t>-</w:t>
            </w:r>
            <w:r w:rsidR="00E53BE9">
              <w:rPr>
                <w:rFonts w:cstheme="minorHAnsi"/>
              </w:rPr>
              <w:t xml:space="preserve"> </w:t>
            </w:r>
            <w:r w:rsidRPr="002427C0">
              <w:rPr>
                <w:rFonts w:cstheme="minorHAnsi"/>
              </w:rPr>
              <w:t xml:space="preserve">Family Diversity </w:t>
            </w:r>
          </w:p>
          <w:p w:rsidR="002427C0" w:rsidRDefault="002427C0" w:rsidP="002427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90139">
              <w:rPr>
                <w:rFonts w:cstheme="minorHAnsi"/>
              </w:rPr>
              <w:t xml:space="preserve">Demography 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</w:p>
        </w:tc>
        <w:tc>
          <w:tcPr>
            <w:tcW w:w="2593" w:type="dxa"/>
          </w:tcPr>
          <w:p w:rsidR="00307306" w:rsidRDefault="00307306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307306" w:rsidRDefault="00307306" w:rsidP="00307306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Education</w:t>
            </w:r>
          </w:p>
          <w:p w:rsidR="00307306" w:rsidRDefault="00307306" w:rsidP="0030730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Educational policies (1944-present)</w:t>
            </w:r>
          </w:p>
          <w:p w:rsidR="00307306" w:rsidRPr="00290139" w:rsidRDefault="00307306" w:rsidP="00307306">
            <w:pPr>
              <w:rPr>
                <w:rFonts w:cstheme="minorHAnsi"/>
              </w:rPr>
            </w:pPr>
          </w:p>
          <w:p w:rsidR="00307306" w:rsidRPr="00290139" w:rsidRDefault="00307306" w:rsidP="0030730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</w:t>
            </w:r>
            <w:proofErr w:type="spellStart"/>
            <w:r w:rsidRPr="00290139">
              <w:rPr>
                <w:rFonts w:cstheme="minorHAnsi"/>
              </w:rPr>
              <w:t>Marketisation</w:t>
            </w:r>
            <w:proofErr w:type="spellEnd"/>
            <w:r w:rsidRPr="00290139">
              <w:rPr>
                <w:rFonts w:cstheme="minorHAnsi"/>
              </w:rPr>
              <w:t>/ Globalisation</w:t>
            </w:r>
            <w:r w:rsidR="00E53BE9">
              <w:rPr>
                <w:rFonts w:cstheme="minorHAnsi"/>
              </w:rPr>
              <w:t>/Privatisation</w:t>
            </w:r>
            <w:r w:rsidRPr="00290139">
              <w:rPr>
                <w:rFonts w:cstheme="minorHAnsi"/>
              </w:rPr>
              <w:t xml:space="preserve"> of education </w:t>
            </w:r>
          </w:p>
          <w:p w:rsidR="002427C0" w:rsidRPr="00290139" w:rsidRDefault="002427C0" w:rsidP="002427C0">
            <w:pPr>
              <w:rPr>
                <w:rFonts w:cstheme="minorHAnsi"/>
              </w:rPr>
            </w:pPr>
          </w:p>
          <w:p w:rsidR="002427C0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E53BE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E53BE9" w:rsidRPr="0029013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2427C0" w:rsidRDefault="002427C0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Families</w:t>
            </w:r>
          </w:p>
          <w:p w:rsidR="00E53BE9" w:rsidRDefault="002427C0" w:rsidP="002427C0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E53BE9">
              <w:rPr>
                <w:rFonts w:cstheme="minorHAnsi"/>
              </w:rPr>
              <w:t>Demography</w:t>
            </w:r>
          </w:p>
          <w:p w:rsidR="00E53BE9" w:rsidRDefault="00E53BE9" w:rsidP="002427C0">
            <w:pPr>
              <w:rPr>
                <w:rFonts w:cstheme="minorHAnsi"/>
              </w:rPr>
            </w:pPr>
            <w:r>
              <w:rPr>
                <w:rFonts w:cstheme="minorHAnsi"/>
              </w:rPr>
              <w:t>- Childhood</w:t>
            </w:r>
            <w:r w:rsidR="002427C0">
              <w:rPr>
                <w:rFonts w:cstheme="minorHAnsi"/>
              </w:rPr>
              <w:t xml:space="preserve"> </w:t>
            </w:r>
          </w:p>
          <w:p w:rsidR="002427C0" w:rsidRPr="00290139" w:rsidRDefault="002427C0" w:rsidP="00E53BE9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307306" w:rsidRDefault="00307306" w:rsidP="0030730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307306" w:rsidRPr="00290139" w:rsidRDefault="00307306" w:rsidP="0030730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Research methods</w:t>
            </w:r>
          </w:p>
          <w:p w:rsidR="00307306" w:rsidRDefault="00307306" w:rsidP="00307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E53BE9">
              <w:rPr>
                <w:rFonts w:cstheme="minorHAnsi"/>
              </w:rPr>
              <w:t xml:space="preserve">Conducting research &amp; </w:t>
            </w:r>
            <w:proofErr w:type="spellStart"/>
            <w:r w:rsidR="00E53BE9">
              <w:rPr>
                <w:rFonts w:cstheme="minorHAnsi"/>
              </w:rPr>
              <w:t>MiC</w:t>
            </w:r>
            <w:proofErr w:type="spellEnd"/>
            <w:r w:rsidR="00E53BE9">
              <w:rPr>
                <w:rFonts w:cstheme="minorHAnsi"/>
              </w:rPr>
              <w:t xml:space="preserve"> </w:t>
            </w:r>
          </w:p>
          <w:p w:rsidR="00E53BE9" w:rsidRDefault="00E53BE9" w:rsidP="00307306">
            <w:pPr>
              <w:rPr>
                <w:rFonts w:cstheme="minorHAnsi"/>
              </w:rPr>
            </w:pPr>
            <w:r>
              <w:rPr>
                <w:rFonts w:cstheme="minorHAnsi"/>
              </w:rPr>
              <w:t>- Consider key practical, ethical and theoretical issues when conducting research</w:t>
            </w:r>
          </w:p>
          <w:p w:rsidR="00307306" w:rsidRPr="00290139" w:rsidRDefault="00307306" w:rsidP="00307306">
            <w:pPr>
              <w:rPr>
                <w:rFonts w:cstheme="minorHAnsi"/>
              </w:rPr>
            </w:pPr>
          </w:p>
          <w:p w:rsidR="00E53BE9" w:rsidRPr="00E53BE9" w:rsidRDefault="00307306" w:rsidP="00307306">
            <w:pPr>
              <w:rPr>
                <w:rFonts w:cstheme="minorHAnsi"/>
                <w:u w:val="single"/>
              </w:rPr>
            </w:pPr>
            <w:r w:rsidRPr="00E53BE9">
              <w:rPr>
                <w:rFonts w:cstheme="minorHAnsi"/>
                <w:u w:val="single"/>
              </w:rPr>
              <w:t xml:space="preserve">- PET +/- of </w:t>
            </w:r>
          </w:p>
          <w:p w:rsidR="00307306" w:rsidRDefault="00307306" w:rsidP="00307306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Questionnaire</w:t>
            </w:r>
            <w:r w:rsidRPr="00290139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MiC</w:t>
            </w:r>
            <w:proofErr w:type="spellEnd"/>
          </w:p>
          <w:p w:rsidR="00307306" w:rsidRDefault="00307306" w:rsidP="003073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Interviews &amp; </w:t>
            </w:r>
            <w:proofErr w:type="spellStart"/>
            <w:r>
              <w:rPr>
                <w:rFonts w:cstheme="minorHAnsi"/>
              </w:rPr>
              <w:t>MiC</w:t>
            </w:r>
            <w:proofErr w:type="spellEnd"/>
          </w:p>
          <w:p w:rsidR="002427C0" w:rsidRDefault="002427C0" w:rsidP="002427C0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Observation</w:t>
            </w:r>
            <w:r w:rsidR="00E53BE9">
              <w:rPr>
                <w:rFonts w:cstheme="minorHAnsi"/>
              </w:rPr>
              <w:t>s</w:t>
            </w:r>
            <w:r w:rsidRPr="00290139">
              <w:rPr>
                <w:rFonts w:cstheme="minorHAnsi"/>
              </w:rPr>
              <w:t xml:space="preserve"> &amp; </w:t>
            </w:r>
            <w:proofErr w:type="spellStart"/>
            <w:r w:rsidRPr="00290139">
              <w:rPr>
                <w:rFonts w:cstheme="minorHAnsi"/>
              </w:rPr>
              <w:t>MiC</w:t>
            </w:r>
            <w:proofErr w:type="spellEnd"/>
            <w:r w:rsidRPr="00290139">
              <w:rPr>
                <w:rFonts w:cstheme="minorHAnsi"/>
              </w:rPr>
              <w:t xml:space="preserve"> </w:t>
            </w:r>
          </w:p>
          <w:p w:rsidR="00E53BE9" w:rsidRDefault="00E53BE9" w:rsidP="002427C0">
            <w:pPr>
              <w:rPr>
                <w:rFonts w:cstheme="minorHAnsi"/>
              </w:rPr>
            </w:pPr>
          </w:p>
          <w:p w:rsidR="00E53BE9" w:rsidRPr="00E53BE9" w:rsidRDefault="00E53BE9" w:rsidP="00E53BE9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Families</w:t>
            </w:r>
            <w:r>
              <w:rPr>
                <w:rFonts w:cstheme="minorHAnsi"/>
              </w:rPr>
              <w:t xml:space="preserve"> </w:t>
            </w:r>
          </w:p>
          <w:p w:rsidR="00E53BE9" w:rsidRPr="00290139" w:rsidRDefault="00E53BE9" w:rsidP="00E53B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90139">
              <w:rPr>
                <w:rFonts w:cstheme="minorHAnsi"/>
              </w:rPr>
              <w:t xml:space="preserve">Family and Social policy </w:t>
            </w:r>
          </w:p>
          <w:p w:rsidR="00E53BE9" w:rsidRPr="00290139" w:rsidRDefault="00E53BE9" w:rsidP="002427C0">
            <w:pPr>
              <w:rPr>
                <w:rFonts w:cstheme="minorHAnsi"/>
              </w:rPr>
            </w:pPr>
          </w:p>
          <w:p w:rsidR="002427C0" w:rsidRPr="00290139" w:rsidRDefault="002427C0" w:rsidP="002427C0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068" w:type="dxa"/>
          </w:tcPr>
          <w:p w:rsidR="00307306" w:rsidRDefault="00307306" w:rsidP="002427C0">
            <w:pPr>
              <w:rPr>
                <w:rFonts w:cstheme="minorHAnsi"/>
                <w:b/>
                <w:u w:val="single"/>
              </w:rPr>
            </w:pPr>
          </w:p>
          <w:p w:rsidR="00307306" w:rsidRDefault="00307306" w:rsidP="002427C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Research methods </w:t>
            </w:r>
          </w:p>
          <w:p w:rsidR="00E53BE9" w:rsidRPr="00E53BE9" w:rsidRDefault="00E53BE9" w:rsidP="00E53BE9">
            <w:pPr>
              <w:rPr>
                <w:rFonts w:cstheme="minorHAnsi"/>
                <w:u w:val="single"/>
              </w:rPr>
            </w:pPr>
            <w:r w:rsidRPr="00E53BE9">
              <w:rPr>
                <w:rFonts w:cstheme="minorHAnsi"/>
                <w:u w:val="single"/>
              </w:rPr>
              <w:t xml:space="preserve">- PET +/- of </w:t>
            </w:r>
          </w:p>
          <w:p w:rsidR="00E53BE9" w:rsidRPr="0029013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Experiments</w:t>
            </w:r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MiC</w:t>
            </w:r>
            <w:proofErr w:type="spellEnd"/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Secondary sources &amp; </w:t>
            </w:r>
            <w:proofErr w:type="spellStart"/>
            <w:r w:rsidRPr="00290139">
              <w:rPr>
                <w:rFonts w:cstheme="minorHAnsi"/>
              </w:rPr>
              <w:t>MiC</w:t>
            </w:r>
            <w:proofErr w:type="spellEnd"/>
          </w:p>
          <w:p w:rsidR="00307306" w:rsidRDefault="00307306" w:rsidP="002427C0">
            <w:pPr>
              <w:rPr>
                <w:rFonts w:cstheme="minorHAnsi"/>
                <w:b/>
                <w:u w:val="single"/>
              </w:rPr>
            </w:pPr>
          </w:p>
          <w:p w:rsidR="00E53BE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E53BE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E53BE9" w:rsidRDefault="00E53BE9" w:rsidP="002427C0">
            <w:pPr>
              <w:rPr>
                <w:rFonts w:cstheme="minorHAnsi"/>
                <w:b/>
                <w:u w:val="single"/>
              </w:rPr>
            </w:pPr>
          </w:p>
          <w:p w:rsidR="002427C0" w:rsidRDefault="00307306" w:rsidP="002427C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Revision</w:t>
            </w:r>
          </w:p>
          <w:p w:rsidR="00307306" w:rsidRPr="00307306" w:rsidRDefault="00307306" w:rsidP="002427C0">
            <w:pPr>
              <w:rPr>
                <w:rFonts w:cstheme="minorHAnsi"/>
              </w:rPr>
            </w:pPr>
            <w:r w:rsidRPr="00307306">
              <w:rPr>
                <w:rFonts w:cstheme="minorHAnsi"/>
              </w:rPr>
              <w:t>- Paper 1</w:t>
            </w:r>
          </w:p>
          <w:p w:rsidR="00307306" w:rsidRDefault="00307306" w:rsidP="002427C0">
            <w:pPr>
              <w:rPr>
                <w:rFonts w:cstheme="minorHAnsi"/>
              </w:rPr>
            </w:pPr>
            <w:r w:rsidRPr="00307306">
              <w:rPr>
                <w:rFonts w:cstheme="minorHAnsi"/>
              </w:rPr>
              <w:t>-Paper 2 (Family only)</w:t>
            </w:r>
          </w:p>
          <w:p w:rsidR="00E53BE9" w:rsidRDefault="00E53BE9" w:rsidP="002427C0">
            <w:pPr>
              <w:rPr>
                <w:rFonts w:cstheme="minorHAnsi"/>
              </w:rPr>
            </w:pPr>
          </w:p>
          <w:p w:rsidR="00E53BE9" w:rsidRDefault="00E53BE9" w:rsidP="002427C0">
            <w:pPr>
              <w:rPr>
                <w:rFonts w:cstheme="minorHAnsi"/>
              </w:rPr>
            </w:pPr>
          </w:p>
          <w:p w:rsidR="00E53BE9" w:rsidRDefault="00E53BE9" w:rsidP="002427C0">
            <w:pPr>
              <w:rPr>
                <w:rFonts w:cstheme="minorHAnsi"/>
              </w:rPr>
            </w:pPr>
          </w:p>
          <w:p w:rsidR="00E53BE9" w:rsidRPr="00307306" w:rsidRDefault="00E53BE9" w:rsidP="002427C0">
            <w:pPr>
              <w:rPr>
                <w:rFonts w:cstheme="minorHAnsi"/>
              </w:rPr>
            </w:pPr>
          </w:p>
          <w:p w:rsidR="002427C0" w:rsidRPr="00290139" w:rsidRDefault="002427C0" w:rsidP="002427C0">
            <w:pPr>
              <w:rPr>
                <w:rFonts w:cstheme="minorHAnsi"/>
                <w:b/>
                <w:u w:val="single"/>
              </w:rPr>
            </w:pPr>
          </w:p>
          <w:p w:rsidR="002427C0" w:rsidRPr="00290139" w:rsidRDefault="00307306" w:rsidP="002427C0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Year 13 bridging content </w:t>
            </w:r>
          </w:p>
        </w:tc>
      </w:tr>
    </w:tbl>
    <w:p w:rsidR="0009792F" w:rsidRDefault="0009792F" w:rsidP="00C64012">
      <w:pPr>
        <w:tabs>
          <w:tab w:val="left" w:pos="9915"/>
        </w:tabs>
      </w:pPr>
    </w:p>
    <w:p w:rsidR="00C64012" w:rsidRDefault="00C64012" w:rsidP="00C64012">
      <w:pPr>
        <w:tabs>
          <w:tab w:val="left" w:pos="991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552"/>
        <w:gridCol w:w="2693"/>
        <w:gridCol w:w="2410"/>
        <w:gridCol w:w="2410"/>
        <w:gridCol w:w="1359"/>
      </w:tblGrid>
      <w:tr w:rsidR="001C361B" w:rsidTr="00D26FC6">
        <w:trPr>
          <w:trHeight w:val="386"/>
        </w:trPr>
        <w:tc>
          <w:tcPr>
            <w:tcW w:w="1129" w:type="dxa"/>
          </w:tcPr>
          <w:p w:rsidR="00C64012" w:rsidRPr="002C49F3" w:rsidRDefault="002C49F3" w:rsidP="002C49F3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49F3">
              <w:rPr>
                <w:rFonts w:cstheme="minorHAnsi"/>
                <w:b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835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552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693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410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410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1359" w:type="dxa"/>
            <w:shd w:val="clear" w:color="auto" w:fill="5B9BD5" w:themeFill="accent1"/>
          </w:tcPr>
          <w:p w:rsidR="00C64012" w:rsidRPr="00843488" w:rsidRDefault="00C64012" w:rsidP="00C6401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43488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E53BE9" w:rsidTr="00D26FC6">
        <w:tc>
          <w:tcPr>
            <w:tcW w:w="1129" w:type="dxa"/>
            <w:vAlign w:val="center"/>
          </w:tcPr>
          <w:p w:rsidR="00E53BE9" w:rsidRPr="00843488" w:rsidRDefault="00E53BE9" w:rsidP="00E53BE9">
            <w:pPr>
              <w:tabs>
                <w:tab w:val="left" w:pos="9915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13</w:t>
            </w:r>
          </w:p>
        </w:tc>
        <w:tc>
          <w:tcPr>
            <w:tcW w:w="2835" w:type="dxa"/>
          </w:tcPr>
          <w:p w:rsidR="00D26FC6" w:rsidRDefault="00D26FC6" w:rsidP="00D26FC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Pr="00290139" w:rsidRDefault="00E53BE9" w:rsidP="00D26FC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Crime and Deviance</w:t>
            </w:r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Functionalist view on crime</w:t>
            </w:r>
          </w:p>
          <w:p w:rsidR="002C49F3" w:rsidRPr="00290139" w:rsidRDefault="002C49F3" w:rsidP="00E53BE9">
            <w:pPr>
              <w:rPr>
                <w:rFonts w:cstheme="minorHAnsi"/>
              </w:rPr>
            </w:pPr>
          </w:p>
          <w:p w:rsidR="002C49F3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-Strain </w:t>
            </w:r>
            <w:r>
              <w:rPr>
                <w:rFonts w:cstheme="minorHAnsi"/>
              </w:rPr>
              <w:t xml:space="preserve">and subcultural </w:t>
            </w:r>
          </w:p>
          <w:p w:rsidR="00E53BE9" w:rsidRDefault="00E53BE9" w:rsidP="00E53BE9">
            <w:pPr>
              <w:rPr>
                <w:rFonts w:cstheme="minorHAnsi"/>
              </w:rPr>
            </w:pPr>
            <w:r>
              <w:rPr>
                <w:rFonts w:cstheme="minorHAnsi"/>
              </w:rPr>
              <w:t>explanations of crime</w:t>
            </w:r>
            <w:r w:rsidRPr="00290139">
              <w:rPr>
                <w:rFonts w:cstheme="minorHAnsi"/>
              </w:rPr>
              <w:t xml:space="preserve"> </w:t>
            </w:r>
          </w:p>
          <w:p w:rsidR="002C49F3" w:rsidRPr="00290139" w:rsidRDefault="002C49F3" w:rsidP="00E53BE9">
            <w:pPr>
              <w:rPr>
                <w:rFonts w:cstheme="minorHAnsi"/>
              </w:rPr>
            </w:pPr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Interactionism and labelling</w:t>
            </w:r>
          </w:p>
          <w:p w:rsidR="002C49F3" w:rsidRPr="00290139" w:rsidRDefault="002C49F3" w:rsidP="00E53BE9">
            <w:pPr>
              <w:rPr>
                <w:rFonts w:cstheme="minorHAnsi"/>
              </w:rPr>
            </w:pPr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-Class, power and crime</w:t>
            </w:r>
          </w:p>
          <w:p w:rsidR="002C49F3" w:rsidRDefault="002C49F3" w:rsidP="00E53BE9">
            <w:pPr>
              <w:rPr>
                <w:rFonts w:cstheme="minorHAnsi"/>
              </w:rPr>
            </w:pPr>
          </w:p>
          <w:p w:rsidR="00E53BE9" w:rsidRDefault="00E53BE9" w:rsidP="00E53BE9">
            <w:pPr>
              <w:rPr>
                <w:rFonts w:cstheme="minorHAnsi"/>
              </w:rPr>
            </w:pPr>
            <w:r>
              <w:rPr>
                <w:rFonts w:cstheme="minorHAnsi"/>
              </w:rPr>
              <w:t>- Realist theories of crime</w:t>
            </w:r>
          </w:p>
          <w:p w:rsidR="00E53BE9" w:rsidRDefault="00E53BE9" w:rsidP="00E53BE9">
            <w:pPr>
              <w:rPr>
                <w:rFonts w:cstheme="minorHAnsi"/>
              </w:rPr>
            </w:pPr>
          </w:p>
          <w:p w:rsidR="00D26FC6" w:rsidRDefault="00D26FC6" w:rsidP="00E53BE9">
            <w:pPr>
              <w:rPr>
                <w:rFonts w:cstheme="minorHAnsi"/>
              </w:rPr>
            </w:pPr>
          </w:p>
          <w:p w:rsidR="00E53BE9" w:rsidRPr="00290139" w:rsidRDefault="00E53BE9" w:rsidP="00E53BE9">
            <w:pPr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 xml:space="preserve">Beliefs in Society </w:t>
            </w:r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Definitions of religion </w:t>
            </w:r>
          </w:p>
          <w:p w:rsidR="002C49F3" w:rsidRPr="00290139" w:rsidRDefault="002C49F3" w:rsidP="00E53BE9">
            <w:pPr>
              <w:rPr>
                <w:rFonts w:cstheme="minorHAnsi"/>
              </w:rPr>
            </w:pPr>
          </w:p>
          <w:p w:rsidR="00E53BE9" w:rsidRPr="0029013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Theories of religion </w:t>
            </w:r>
          </w:p>
          <w:p w:rsidR="00E53BE9" w:rsidRPr="00290139" w:rsidRDefault="00E53BE9" w:rsidP="00E53B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Functionalist</w:t>
            </w:r>
          </w:p>
          <w:p w:rsidR="00E53BE9" w:rsidRDefault="00E53BE9" w:rsidP="00E53B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290139">
              <w:rPr>
                <w:rFonts w:cstheme="minorHAnsi"/>
              </w:rPr>
              <w:t>Marxist</w:t>
            </w:r>
          </w:p>
          <w:p w:rsidR="00E53BE9" w:rsidRDefault="00E53BE9" w:rsidP="00E53B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E53BE9">
              <w:rPr>
                <w:rFonts w:cstheme="minorHAnsi"/>
              </w:rPr>
              <w:t>Feminist</w:t>
            </w:r>
          </w:p>
          <w:p w:rsidR="002C49F3" w:rsidRDefault="002C49F3" w:rsidP="00E53BE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</w:p>
          <w:p w:rsidR="00D26FC6" w:rsidRPr="00D26FC6" w:rsidRDefault="00D26FC6" w:rsidP="00D26FC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-Religion and Social Change</w:t>
            </w:r>
          </w:p>
          <w:p w:rsidR="00E53BE9" w:rsidRPr="00290139" w:rsidRDefault="00E53BE9" w:rsidP="00E53BE9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552" w:type="dxa"/>
          </w:tcPr>
          <w:p w:rsidR="00D26FC6" w:rsidRDefault="00D26FC6" w:rsidP="00D26FC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Pr="00290139" w:rsidRDefault="00E53BE9" w:rsidP="00D26FC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Crime and Deviance</w:t>
            </w:r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Gende</w:t>
            </w:r>
            <w:r>
              <w:rPr>
                <w:rFonts w:cstheme="minorHAnsi"/>
              </w:rPr>
              <w:t>r, crime and justice</w:t>
            </w:r>
          </w:p>
          <w:p w:rsidR="002C49F3" w:rsidRPr="00290139" w:rsidRDefault="002C49F3" w:rsidP="00E53BE9">
            <w:pPr>
              <w:rPr>
                <w:rFonts w:cstheme="minorHAnsi"/>
              </w:rPr>
            </w:pPr>
          </w:p>
          <w:p w:rsidR="00E53BE9" w:rsidRDefault="00E53BE9" w:rsidP="00E53B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Ethnicity, </w:t>
            </w:r>
            <w:r w:rsidRPr="00290139">
              <w:rPr>
                <w:rFonts w:cstheme="minorHAnsi"/>
              </w:rPr>
              <w:t xml:space="preserve">crime </w:t>
            </w:r>
            <w:r>
              <w:rPr>
                <w:rFonts w:cstheme="minorHAnsi"/>
              </w:rPr>
              <w:t>and justice</w:t>
            </w:r>
          </w:p>
          <w:p w:rsidR="002C49F3" w:rsidRPr="00290139" w:rsidRDefault="002C49F3" w:rsidP="00E53BE9">
            <w:pPr>
              <w:rPr>
                <w:rFonts w:cstheme="minorHAnsi"/>
              </w:rPr>
            </w:pPr>
          </w:p>
          <w:p w:rsidR="00E53BE9" w:rsidRPr="00290139" w:rsidRDefault="00E53BE9" w:rsidP="00E53B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Media and Crime </w:t>
            </w:r>
          </w:p>
          <w:p w:rsidR="008866A1" w:rsidRDefault="008866A1" w:rsidP="00E53BE9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E53BE9">
            <w:pPr>
              <w:rPr>
                <w:rFonts w:cstheme="minorHAnsi"/>
                <w:b/>
                <w:u w:val="single"/>
              </w:rPr>
            </w:pPr>
          </w:p>
          <w:p w:rsidR="002C49F3" w:rsidRDefault="002C49F3" w:rsidP="00E53BE9">
            <w:pPr>
              <w:rPr>
                <w:rFonts w:cstheme="minorHAnsi"/>
                <w:b/>
                <w:u w:val="single"/>
              </w:rPr>
            </w:pPr>
          </w:p>
          <w:p w:rsidR="002C49F3" w:rsidRDefault="002C49F3" w:rsidP="00E53BE9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E53BE9">
            <w:pPr>
              <w:rPr>
                <w:rFonts w:cstheme="minorHAnsi"/>
                <w:b/>
                <w:u w:val="single"/>
              </w:rPr>
            </w:pPr>
          </w:p>
          <w:p w:rsidR="008866A1" w:rsidRPr="008866A1" w:rsidRDefault="008866A1" w:rsidP="008866A1">
            <w:pPr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 xml:space="preserve">Beliefs in Society </w:t>
            </w:r>
          </w:p>
          <w:p w:rsidR="008866A1" w:rsidRDefault="008866A1" w:rsidP="008866A1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</w:t>
            </w:r>
            <w:r w:rsidR="00D26FC6">
              <w:rPr>
                <w:rFonts w:cstheme="minorHAnsi"/>
              </w:rPr>
              <w:t xml:space="preserve"> </w:t>
            </w:r>
            <w:r w:rsidRPr="00290139">
              <w:rPr>
                <w:rFonts w:cstheme="minorHAnsi"/>
              </w:rPr>
              <w:t>Religion and Social Change</w:t>
            </w:r>
          </w:p>
          <w:p w:rsidR="002C49F3" w:rsidRPr="00290139" w:rsidRDefault="002C49F3" w:rsidP="008866A1">
            <w:pPr>
              <w:rPr>
                <w:rFonts w:cstheme="minorHAnsi"/>
              </w:rPr>
            </w:pPr>
          </w:p>
          <w:p w:rsidR="008866A1" w:rsidRDefault="008866A1" w:rsidP="008866A1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Secularisation </w:t>
            </w:r>
          </w:p>
          <w:p w:rsidR="002C49F3" w:rsidRPr="00290139" w:rsidRDefault="002C49F3" w:rsidP="008866A1">
            <w:pPr>
              <w:rPr>
                <w:rFonts w:cstheme="minorHAnsi"/>
              </w:rPr>
            </w:pPr>
          </w:p>
          <w:p w:rsidR="008866A1" w:rsidRPr="00290139" w:rsidRDefault="008866A1" w:rsidP="008866A1">
            <w:pPr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</w:rPr>
              <w:t>-Religion renewal and choice</w:t>
            </w:r>
          </w:p>
          <w:p w:rsidR="00E53BE9" w:rsidRPr="00290139" w:rsidRDefault="00E53BE9" w:rsidP="00E53BE9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:rsidR="00D26FC6" w:rsidRDefault="00D26FC6" w:rsidP="00D26FC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Crime and Deviance</w:t>
            </w:r>
          </w:p>
          <w:p w:rsidR="00D26FC6" w:rsidRDefault="00D26FC6" w:rsidP="00D26FC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Globalisation</w:t>
            </w:r>
            <w:r>
              <w:rPr>
                <w:rFonts w:cstheme="minorHAnsi"/>
              </w:rPr>
              <w:t>, green crime, human rights and state crime</w:t>
            </w:r>
            <w:r w:rsidRPr="00290139">
              <w:rPr>
                <w:rFonts w:cstheme="minorHAnsi"/>
              </w:rPr>
              <w:t xml:space="preserve"> </w:t>
            </w:r>
          </w:p>
          <w:p w:rsidR="002C49F3" w:rsidRPr="00290139" w:rsidRDefault="002C49F3" w:rsidP="00D26FC6">
            <w:pPr>
              <w:rPr>
                <w:rFonts w:cstheme="minorHAnsi"/>
              </w:rPr>
            </w:pP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</w:rPr>
              <w:t>- Control, punishment and victims</w:t>
            </w:r>
            <w:r w:rsidRPr="00290139">
              <w:rPr>
                <w:rFonts w:cstheme="minorHAnsi"/>
                <w:b/>
                <w:u w:val="single"/>
              </w:rPr>
              <w:t xml:space="preserve"> </w:t>
            </w: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2C49F3" w:rsidRDefault="002C49F3" w:rsidP="00D26FC6">
            <w:pPr>
              <w:rPr>
                <w:rFonts w:cstheme="minorHAnsi"/>
                <w:b/>
                <w:u w:val="single"/>
              </w:rPr>
            </w:pPr>
          </w:p>
          <w:p w:rsidR="002C49F3" w:rsidRDefault="002C49F3" w:rsidP="00D26FC6">
            <w:pPr>
              <w:rPr>
                <w:rFonts w:cstheme="minorHAnsi"/>
                <w:b/>
                <w:u w:val="single"/>
              </w:rPr>
            </w:pPr>
          </w:p>
          <w:p w:rsidR="002C49F3" w:rsidRDefault="002C49F3" w:rsidP="00D26FC6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E53BE9" w:rsidRPr="00290139" w:rsidRDefault="00E53BE9" w:rsidP="00E53BE9">
            <w:pPr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 xml:space="preserve">Beliefs in Society </w:t>
            </w:r>
          </w:p>
          <w:p w:rsidR="00E53BE9" w:rsidRDefault="00E53BE9" w:rsidP="00E53BE9">
            <w:pPr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</w:rPr>
              <w:t>-Religion renewal and choice</w:t>
            </w:r>
            <w:r w:rsidRPr="00290139">
              <w:rPr>
                <w:rFonts w:cstheme="minorHAnsi"/>
                <w:b/>
                <w:u w:val="single"/>
              </w:rPr>
              <w:t xml:space="preserve"> </w:t>
            </w:r>
          </w:p>
          <w:p w:rsidR="002C49F3" w:rsidRDefault="002C49F3" w:rsidP="00E53BE9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Religion in a global context</w:t>
            </w:r>
          </w:p>
          <w:p w:rsidR="002C49F3" w:rsidRDefault="002C49F3" w:rsidP="00D26FC6">
            <w:pPr>
              <w:rPr>
                <w:rFonts w:cstheme="minorHAnsi"/>
              </w:rPr>
            </w:pPr>
          </w:p>
          <w:p w:rsidR="00D26FC6" w:rsidRPr="00290139" w:rsidRDefault="00D26FC6" w:rsidP="00D26FC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-Organisations, movements and members </w:t>
            </w:r>
          </w:p>
          <w:p w:rsidR="00D26FC6" w:rsidRPr="00290139" w:rsidRDefault="00D26FC6" w:rsidP="00D26FC6">
            <w:pPr>
              <w:rPr>
                <w:rFonts w:cstheme="minorHAnsi"/>
              </w:rPr>
            </w:pPr>
          </w:p>
          <w:p w:rsidR="00D26FC6" w:rsidRPr="00290139" w:rsidRDefault="00D26FC6" w:rsidP="00E53BE9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D26FC6" w:rsidRDefault="00D26FC6" w:rsidP="00D26FC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D26FC6" w:rsidRPr="00D26FC6" w:rsidRDefault="00D26FC6" w:rsidP="00D26FC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Theory and Methods</w:t>
            </w:r>
          </w:p>
          <w:p w:rsidR="00D26FC6" w:rsidRDefault="00D26FC6" w:rsidP="00D26F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90139">
              <w:rPr>
                <w:rFonts w:cstheme="minorHAnsi"/>
              </w:rPr>
              <w:t>Functionalism</w:t>
            </w:r>
          </w:p>
          <w:p w:rsidR="002C49F3" w:rsidRPr="00290139" w:rsidRDefault="002C49F3" w:rsidP="00D26FC6">
            <w:pPr>
              <w:rPr>
                <w:rFonts w:cstheme="minorHAnsi"/>
              </w:rPr>
            </w:pPr>
          </w:p>
          <w:p w:rsidR="00D26FC6" w:rsidRDefault="00D26FC6" w:rsidP="00D26FC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Marxism</w:t>
            </w:r>
          </w:p>
          <w:p w:rsidR="002C49F3" w:rsidRPr="00290139" w:rsidRDefault="002C49F3" w:rsidP="00D26FC6">
            <w:pPr>
              <w:rPr>
                <w:rFonts w:cstheme="minorHAnsi"/>
              </w:rPr>
            </w:pPr>
          </w:p>
          <w:p w:rsidR="00D26FC6" w:rsidRDefault="00D26FC6" w:rsidP="00D26FC6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Feminism</w:t>
            </w:r>
          </w:p>
          <w:p w:rsidR="00D26FC6" w:rsidRDefault="00D26FC6" w:rsidP="00D26FC6">
            <w:pPr>
              <w:rPr>
                <w:rFonts w:cstheme="minorHAnsi"/>
              </w:rPr>
            </w:pP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2C49F3" w:rsidRDefault="002C49F3" w:rsidP="00D26FC6">
            <w:pPr>
              <w:rPr>
                <w:rFonts w:cstheme="minorHAnsi"/>
                <w:b/>
                <w:u w:val="single"/>
              </w:rPr>
            </w:pPr>
          </w:p>
          <w:p w:rsidR="002C49F3" w:rsidRDefault="002C49F3" w:rsidP="00D26FC6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E53BE9" w:rsidRPr="00290139" w:rsidRDefault="00E53BE9" w:rsidP="00D26FC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Beliefs in Society</w:t>
            </w:r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-Organisations, movements and members </w:t>
            </w:r>
          </w:p>
          <w:p w:rsidR="002C49F3" w:rsidRPr="00290139" w:rsidRDefault="002C49F3" w:rsidP="00E53BE9">
            <w:pPr>
              <w:rPr>
                <w:rFonts w:cstheme="minorHAnsi"/>
              </w:rPr>
            </w:pPr>
          </w:p>
          <w:p w:rsidR="00E53BE9" w:rsidRPr="0029013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-Ideology and Science </w:t>
            </w:r>
          </w:p>
          <w:p w:rsidR="00E53BE9" w:rsidRPr="00290139" w:rsidRDefault="00E53BE9" w:rsidP="00E53BE9">
            <w:pPr>
              <w:rPr>
                <w:rFonts w:cstheme="minorHAnsi"/>
                <w:b/>
                <w:u w:val="single"/>
              </w:rPr>
            </w:pPr>
          </w:p>
          <w:p w:rsidR="00E53BE9" w:rsidRPr="00290139" w:rsidRDefault="00E53BE9" w:rsidP="00E53BE9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D26FC6" w:rsidRDefault="00D26FC6" w:rsidP="00D26FC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53BE9" w:rsidRDefault="00E53BE9" w:rsidP="00D26FC6">
            <w:pPr>
              <w:jc w:val="center"/>
              <w:rPr>
                <w:rFonts w:cstheme="minorHAnsi"/>
                <w:b/>
                <w:u w:val="single"/>
              </w:rPr>
            </w:pPr>
            <w:r w:rsidRPr="00290139">
              <w:rPr>
                <w:rFonts w:cstheme="minorHAnsi"/>
                <w:b/>
                <w:u w:val="single"/>
              </w:rPr>
              <w:t>Theory and methods</w:t>
            </w:r>
          </w:p>
          <w:p w:rsidR="00D26FC6" w:rsidRDefault="00D26FC6" w:rsidP="00E53B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290139">
              <w:rPr>
                <w:rFonts w:cstheme="minorHAnsi"/>
              </w:rPr>
              <w:t xml:space="preserve">Recapping qualitative and quantitative </w:t>
            </w:r>
            <w:r>
              <w:rPr>
                <w:rFonts w:cstheme="minorHAnsi"/>
              </w:rPr>
              <w:t>methods</w:t>
            </w:r>
          </w:p>
          <w:p w:rsidR="00D26FC6" w:rsidRDefault="00D26FC6" w:rsidP="00E53BE9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D26FC6">
            <w:pPr>
              <w:rPr>
                <w:rFonts w:cstheme="minorHAnsi"/>
              </w:rPr>
            </w:pPr>
            <w:r>
              <w:rPr>
                <w:rFonts w:cstheme="minorHAnsi"/>
              </w:rPr>
              <w:t>- Social A</w:t>
            </w:r>
            <w:r w:rsidRPr="00290139">
              <w:rPr>
                <w:rFonts w:cstheme="minorHAnsi"/>
              </w:rPr>
              <w:t>ction theories</w:t>
            </w:r>
          </w:p>
          <w:p w:rsidR="00D26FC6" w:rsidRPr="00290139" w:rsidRDefault="00D26FC6" w:rsidP="00D26FC6">
            <w:pPr>
              <w:rPr>
                <w:rFonts w:cstheme="minorHAnsi"/>
                <w:b/>
                <w:u w:val="single"/>
              </w:rPr>
            </w:pPr>
          </w:p>
          <w:p w:rsidR="00D26FC6" w:rsidRDefault="00D26FC6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Globalisation, modernity and postmodernity</w:t>
            </w:r>
            <w:r w:rsidRPr="00290139">
              <w:rPr>
                <w:rFonts w:cstheme="minorHAnsi"/>
              </w:rPr>
              <w:t xml:space="preserve"> </w:t>
            </w:r>
          </w:p>
          <w:p w:rsidR="00D26FC6" w:rsidRPr="00D26FC6" w:rsidRDefault="00D26FC6" w:rsidP="00E53BE9">
            <w:pPr>
              <w:rPr>
                <w:rFonts w:cstheme="minorHAnsi"/>
              </w:rPr>
            </w:pPr>
          </w:p>
          <w:p w:rsidR="00E53BE9" w:rsidRDefault="00D26FC6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</w:t>
            </w:r>
            <w:r w:rsidR="00E53BE9" w:rsidRPr="00290139">
              <w:rPr>
                <w:rFonts w:cstheme="minorHAnsi"/>
              </w:rPr>
              <w:t xml:space="preserve"> Objectivity and values in sociology </w:t>
            </w:r>
          </w:p>
          <w:p w:rsidR="00D26FC6" w:rsidRPr="00290139" w:rsidRDefault="00D26FC6" w:rsidP="00E53BE9">
            <w:pPr>
              <w:rPr>
                <w:rFonts w:cstheme="minorHAnsi"/>
              </w:rPr>
            </w:pPr>
          </w:p>
          <w:p w:rsidR="00E53BE9" w:rsidRDefault="00E53BE9" w:rsidP="00E53BE9">
            <w:pPr>
              <w:rPr>
                <w:rFonts w:cstheme="minorHAnsi"/>
              </w:rPr>
            </w:pPr>
            <w:r w:rsidRPr="00290139">
              <w:rPr>
                <w:rFonts w:cstheme="minorHAnsi"/>
              </w:rPr>
              <w:t>- Sociology and Science</w:t>
            </w:r>
          </w:p>
          <w:p w:rsidR="00D26FC6" w:rsidRDefault="00D26FC6" w:rsidP="00E53BE9">
            <w:pPr>
              <w:rPr>
                <w:rFonts w:cstheme="minorHAnsi"/>
              </w:rPr>
            </w:pPr>
          </w:p>
          <w:p w:rsidR="00E53BE9" w:rsidRDefault="00E53BE9" w:rsidP="00E53B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-Sociology and Social Policy </w:t>
            </w:r>
          </w:p>
          <w:p w:rsidR="00D26FC6" w:rsidRDefault="00D26FC6" w:rsidP="00E53BE9">
            <w:pPr>
              <w:rPr>
                <w:rFonts w:cstheme="minorHAnsi"/>
              </w:rPr>
            </w:pPr>
          </w:p>
          <w:p w:rsidR="00D26FC6" w:rsidRPr="00D26FC6" w:rsidRDefault="00D26FC6" w:rsidP="00E53BE9">
            <w:pPr>
              <w:rPr>
                <w:rFonts w:cstheme="minorHAnsi"/>
                <w:b/>
                <w:u w:val="single"/>
              </w:rPr>
            </w:pPr>
            <w:r w:rsidRPr="00D26FC6">
              <w:rPr>
                <w:rFonts w:cstheme="minorHAnsi"/>
                <w:b/>
                <w:u w:val="single"/>
              </w:rPr>
              <w:t xml:space="preserve">Revision </w:t>
            </w:r>
          </w:p>
        </w:tc>
        <w:tc>
          <w:tcPr>
            <w:tcW w:w="1359" w:type="dxa"/>
          </w:tcPr>
          <w:p w:rsidR="00E53BE9" w:rsidRPr="00843488" w:rsidRDefault="00E53BE9" w:rsidP="00E53BE9">
            <w:pPr>
              <w:tabs>
                <w:tab w:val="left" w:pos="991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:rsidR="00C64012" w:rsidRPr="00C64012" w:rsidRDefault="00C64012" w:rsidP="00C64012">
      <w:pPr>
        <w:tabs>
          <w:tab w:val="left" w:pos="9915"/>
        </w:tabs>
      </w:pPr>
    </w:p>
    <w:sectPr w:rsidR="00C64012" w:rsidRPr="00C64012" w:rsidSect="00E759E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E3" w:rsidRDefault="00E759E3" w:rsidP="00E759E3">
      <w:pPr>
        <w:spacing w:after="0" w:line="240" w:lineRule="auto"/>
      </w:pPr>
      <w:r>
        <w:separator/>
      </w:r>
    </w:p>
  </w:endnote>
  <w:endnote w:type="continuationSeparator" w:id="0">
    <w:p w:rsidR="00E759E3" w:rsidRDefault="00E759E3" w:rsidP="00E7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E3" w:rsidRDefault="00E759E3" w:rsidP="00E759E3">
      <w:pPr>
        <w:spacing w:after="0" w:line="240" w:lineRule="auto"/>
      </w:pPr>
      <w:r>
        <w:separator/>
      </w:r>
    </w:p>
  </w:footnote>
  <w:footnote w:type="continuationSeparator" w:id="0">
    <w:p w:rsidR="00E759E3" w:rsidRDefault="00E759E3" w:rsidP="00E7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E3" w:rsidRDefault="00E759E3" w:rsidP="00E759E3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59264" behindDoc="0" locked="0" layoutInCell="1" allowOverlap="1" wp14:anchorId="5D5AB013" wp14:editId="7B21C0A2">
          <wp:simplePos x="0" y="0"/>
          <wp:positionH relativeFrom="page">
            <wp:align>right</wp:align>
          </wp:positionH>
          <wp:positionV relativeFrom="paragraph">
            <wp:posOffset>-363855</wp:posOffset>
          </wp:positionV>
          <wp:extent cx="589915" cy="627922"/>
          <wp:effectExtent l="0" t="0" r="635" b="127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15" cy="62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Sociology Curriculum map</w:t>
    </w:r>
    <w:r w:rsidR="00C64012">
      <w:rPr>
        <w:rFonts w:ascii="Tw Cen MT" w:hAnsi="Tw Cen MT"/>
        <w:b/>
        <w:sz w:val="36"/>
        <w:szCs w:val="36"/>
        <w:u w:val="single"/>
      </w:rPr>
      <w:t xml:space="preserve"> – </w:t>
    </w:r>
    <w:r w:rsidR="00505F23">
      <w:rPr>
        <w:rFonts w:ascii="Tw Cen MT" w:hAnsi="Tw Cen MT"/>
        <w:b/>
        <w:sz w:val="36"/>
        <w:szCs w:val="36"/>
        <w:u w:val="single"/>
      </w:rPr>
      <w:t>A-Level</w:t>
    </w:r>
    <w:r w:rsidR="00C64012">
      <w:rPr>
        <w:rFonts w:ascii="Tw Cen MT" w:hAnsi="Tw Cen MT"/>
        <w:b/>
        <w:sz w:val="36"/>
        <w:szCs w:val="36"/>
        <w:u w:val="single"/>
      </w:rPr>
      <w:t xml:space="preserve"> Sociology </w:t>
    </w:r>
  </w:p>
  <w:p w:rsidR="00E759E3" w:rsidRPr="005E2608" w:rsidRDefault="00E759E3" w:rsidP="00E759E3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 xml:space="preserve">Our ethos at Bluecoat Aspley Academy is, </w:t>
    </w:r>
    <w:r w:rsidRPr="00FA2FEA">
      <w:rPr>
        <w:rFonts w:ascii="Tw Cen MT" w:hAnsi="Tw Cen MT"/>
        <w:b/>
        <w:sz w:val="24"/>
        <w:szCs w:val="24"/>
      </w:rPr>
      <w:t>to believe</w:t>
    </w:r>
    <w:r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>
      <w:rPr>
        <w:rFonts w:ascii="Tw Cen MT" w:hAnsi="Tw Cen MT"/>
        <w:sz w:val="24"/>
        <w:szCs w:val="24"/>
      </w:rPr>
      <w:t xml:space="preserve">. </w:t>
    </w:r>
    <w:r>
      <w:rPr>
        <w:rFonts w:eastAsia="Times New Roman"/>
      </w:rPr>
      <w:t xml:space="preserve">Through this we aspire to be </w:t>
    </w:r>
    <w:r w:rsidRPr="003C656D">
      <w:rPr>
        <w:rFonts w:eastAsia="Times New Roman"/>
        <w:b/>
      </w:rPr>
      <w:t>courageously inclusive</w:t>
    </w:r>
    <w:r>
      <w:rPr>
        <w:rFonts w:eastAsia="Times New Roman"/>
      </w:rPr>
      <w:t xml:space="preserve">, </w:t>
    </w:r>
    <w:r>
      <w:rPr>
        <w:rFonts w:ascii="Tw Cen MT" w:hAnsi="Tw Cen MT"/>
        <w:sz w:val="24"/>
        <w:szCs w:val="24"/>
      </w:rPr>
      <w:t xml:space="preserve">living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  <w:p w:rsidR="00E759E3" w:rsidRDefault="00E759E3">
    <w:pPr>
      <w:pStyle w:val="Header"/>
    </w:pPr>
  </w:p>
  <w:p w:rsidR="00E759E3" w:rsidRDefault="00E75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3E80"/>
    <w:multiLevelType w:val="hybridMultilevel"/>
    <w:tmpl w:val="F26A6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018C5"/>
    <w:multiLevelType w:val="hybridMultilevel"/>
    <w:tmpl w:val="CCBAA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6777"/>
    <w:multiLevelType w:val="hybridMultilevel"/>
    <w:tmpl w:val="2A08C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246DC"/>
    <w:multiLevelType w:val="hybridMultilevel"/>
    <w:tmpl w:val="501C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C4FCC"/>
    <w:multiLevelType w:val="hybridMultilevel"/>
    <w:tmpl w:val="0402F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E0760"/>
    <w:multiLevelType w:val="hybridMultilevel"/>
    <w:tmpl w:val="3EE6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C7485"/>
    <w:multiLevelType w:val="hybridMultilevel"/>
    <w:tmpl w:val="C2DE4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E3"/>
    <w:rsid w:val="0009792F"/>
    <w:rsid w:val="001C361B"/>
    <w:rsid w:val="002427C0"/>
    <w:rsid w:val="002C49F3"/>
    <w:rsid w:val="00307306"/>
    <w:rsid w:val="00481F7B"/>
    <w:rsid w:val="00505F23"/>
    <w:rsid w:val="00525AE8"/>
    <w:rsid w:val="007F2035"/>
    <w:rsid w:val="00843488"/>
    <w:rsid w:val="008866A1"/>
    <w:rsid w:val="00C64012"/>
    <w:rsid w:val="00D26FC6"/>
    <w:rsid w:val="00E53BE9"/>
    <w:rsid w:val="00E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D176D-38C3-4026-8ADB-4822EC4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9E3"/>
  </w:style>
  <w:style w:type="paragraph" w:styleId="Footer">
    <w:name w:val="footer"/>
    <w:basedOn w:val="Normal"/>
    <w:link w:val="FooterChar"/>
    <w:uiPriority w:val="99"/>
    <w:unhideWhenUsed/>
    <w:rsid w:val="00E75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9E3"/>
  </w:style>
  <w:style w:type="table" w:styleId="TableGrid">
    <w:name w:val="Table Grid"/>
    <w:basedOn w:val="TableNormal"/>
    <w:uiPriority w:val="39"/>
    <w:rsid w:val="00E7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  <SharedWithUsers xmlns="3478f0b0-c5f1-4653-b8a2-00be14d1d62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5" ma:contentTypeDescription="Create a new document." ma:contentTypeScope="" ma:versionID="127ad986536e34f9c7346fd28b1e0ff5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37f3ddeb3a21b51df2efc2dca5cb749c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B1A5B-B26B-401B-A926-4DF7B446ADB5}">
  <ds:schemaRefs>
    <ds:schemaRef ds:uri="3e4d704e-f172-4bd4-bb97-e800f19083b1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478f0b0-c5f1-4653-b8a2-00be14d1d62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E9C3B3-0AE6-482B-9CA6-DE7422A04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1B796-48C8-4B1B-B5BC-2514C65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Dore - BAA Staff</dc:creator>
  <cp:keywords/>
  <dc:description/>
  <cp:lastModifiedBy>Miss N Cochrane - BAA Staff</cp:lastModifiedBy>
  <cp:revision>2</cp:revision>
  <dcterms:created xsi:type="dcterms:W3CDTF">2023-08-31T14:30:00Z</dcterms:created>
  <dcterms:modified xsi:type="dcterms:W3CDTF">2023-08-31T14:30:00Z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  <property fmtid="{D5CDD505-2E9C-101B-9397-08002B2CF9AE}" pid="3" name="Order">
    <vt:r8>111300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