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0DBF"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Pr>
          <w:rFonts w:ascii="Times New Roman" w:eastAsia="Times New Roman" w:hAnsi="Times New Roman" w:cs="Times New Roman"/>
          <w:sz w:val="27"/>
          <w:szCs w:val="27"/>
          <w:lang w:val="en-GB" w:eastAsia="en-GB"/>
        </w:rPr>
        <w:t>January 2024</w:t>
      </w:r>
    </w:p>
    <w:p w14:paraId="06F65166" w14:textId="77777777" w:rsidR="00722A89" w:rsidRPr="00722A89" w:rsidRDefault="00722A89" w:rsidP="00722A89">
      <w:pPr>
        <w:spacing w:before="100" w:beforeAutospacing="1" w:after="100" w:afterAutospacing="1"/>
        <w:rPr>
          <w:rFonts w:ascii="Times New Roman" w:eastAsia="Times New Roman" w:hAnsi="Times New Roman" w:cs="Times New Roman"/>
          <w:b/>
          <w:sz w:val="27"/>
          <w:szCs w:val="27"/>
          <w:lang w:val="en-GB" w:eastAsia="en-GB"/>
        </w:rPr>
      </w:pPr>
      <w:proofErr w:type="spellStart"/>
      <w:r w:rsidRPr="00722A89">
        <w:rPr>
          <w:rFonts w:ascii="Times New Roman" w:eastAsia="Times New Roman" w:hAnsi="Times New Roman" w:cs="Times New Roman"/>
          <w:b/>
          <w:sz w:val="27"/>
          <w:szCs w:val="27"/>
          <w:lang w:val="en-GB" w:eastAsia="en-GB"/>
        </w:rPr>
        <w:t>Springpod</w:t>
      </w:r>
      <w:proofErr w:type="spellEnd"/>
      <w:r w:rsidRPr="00722A89">
        <w:rPr>
          <w:rFonts w:ascii="Times New Roman" w:eastAsia="Times New Roman" w:hAnsi="Times New Roman" w:cs="Times New Roman"/>
          <w:b/>
          <w:sz w:val="27"/>
          <w:szCs w:val="27"/>
          <w:lang w:val="en-GB" w:eastAsia="en-GB"/>
        </w:rPr>
        <w:t xml:space="preserve"> – Informational Letter</w:t>
      </w:r>
    </w:p>
    <w:p w14:paraId="329D7705"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Dear students and parents,</w:t>
      </w:r>
    </w:p>
    <w:p w14:paraId="5DEBC0CC"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I am writing to inform you about the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online portal which we are signposting our students to sign up for in support of their future career and work experience opportunities.</w:t>
      </w:r>
    </w:p>
    <w:p w14:paraId="385044FA"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aims to enable every young person to experience a university course or career before they apply. They partner with outstanding universities and employers, to create interactive, experiential learning programmes designed to empower the next generation to make informed choices about their future. Their online work experience programmes and university course taster experiences support young people to explore and learn about the world of work and widen their access to and experience of equal opportunities.</w:t>
      </w:r>
    </w:p>
    <w:p w14:paraId="7A72EFC0"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To access these non-mandatory opportunities available via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students must decide whether to provide consent and share the following personal data to create an account:</w:t>
      </w:r>
    </w:p>
    <w:p w14:paraId="26649D26"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First name and surname;</w:t>
      </w:r>
    </w:p>
    <w:p w14:paraId="7CED9324"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School email address;</w:t>
      </w:r>
    </w:p>
    <w:p w14:paraId="4132D233"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Date of birth (must be over 13 years old);</w:t>
      </w:r>
    </w:p>
    <w:p w14:paraId="55B6CDC3"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Interests including future careers and next steps (FE, HE, apprenticeships or employment).</w:t>
      </w:r>
    </w:p>
    <w:p w14:paraId="61008682"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Additional personal datasets can be shared with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however this is not mandatory to access the platform. This data will be visible to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and Academy staff who will monitor activity on the portal and interaction with any employer with whom the student chooses to make an application for work experience.</w:t>
      </w:r>
    </w:p>
    <w:p w14:paraId="6C350CCE"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As per </w:t>
      </w:r>
      <w:proofErr w:type="spellStart"/>
      <w:r w:rsidRPr="00722A89">
        <w:rPr>
          <w:rFonts w:ascii="Times New Roman" w:eastAsia="Times New Roman" w:hAnsi="Times New Roman" w:cs="Times New Roman"/>
          <w:sz w:val="27"/>
          <w:szCs w:val="27"/>
          <w:lang w:val="en-GB" w:eastAsia="en-GB"/>
        </w:rPr>
        <w:t>Springpod’s</w:t>
      </w:r>
      <w:proofErr w:type="spellEnd"/>
      <w:r w:rsidRPr="00722A89">
        <w:rPr>
          <w:rFonts w:ascii="Times New Roman" w:eastAsia="Times New Roman" w:hAnsi="Times New Roman" w:cs="Times New Roman"/>
          <w:sz w:val="27"/>
          <w:szCs w:val="27"/>
          <w:lang w:val="en-GB" w:eastAsia="en-GB"/>
        </w:rPr>
        <w:t xml:space="preserve"> privacy policy, this data will not be shared with any third parties unless the student specifically consents to them doing so for the purpose of accessing work experience opportunities.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will retain personal data until students </w:t>
      </w:r>
      <w:r w:rsidRPr="00722A89">
        <w:rPr>
          <w:rFonts w:ascii="Times New Roman" w:eastAsia="Times New Roman" w:hAnsi="Times New Roman" w:cs="Times New Roman"/>
          <w:sz w:val="27"/>
          <w:szCs w:val="27"/>
          <w:lang w:val="en-GB" w:eastAsia="en-GB"/>
        </w:rPr>
        <w:lastRenderedPageBreak/>
        <w:t>accounts are inactive for 24 months at which point data will be anonymised and destroyed.</w:t>
      </w:r>
    </w:p>
    <w:p w14:paraId="4A392409"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Please note that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uses Google Classroom and Google Meets to coordinate virtual work experience placements with employers and students to allow information to be shared in a safe and secure environment. Students and employers are invited by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to the Google Classroom using anonymised email accounts created by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specifically for this purpose to ensure that the employer does not have access to the student’s email address.</w:t>
      </w:r>
    </w:p>
    <w:p w14:paraId="0D284803"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While students are strongly encouraged to sign up because of the unique opportunities presented by this platform, students can make their own decisions about whether or not they wish to do this and are not required to using </w:t>
      </w:r>
      <w:proofErr w:type="spellStart"/>
      <w:r w:rsidRPr="00722A89">
        <w:rPr>
          <w:rFonts w:ascii="Times New Roman" w:eastAsia="Times New Roman" w:hAnsi="Times New Roman" w:cs="Times New Roman"/>
          <w:sz w:val="27"/>
          <w:szCs w:val="27"/>
          <w:lang w:val="en-GB" w:eastAsia="en-GB"/>
        </w:rPr>
        <w:t>Springpod’s</w:t>
      </w:r>
      <w:proofErr w:type="spellEnd"/>
      <w:r w:rsidRPr="00722A89">
        <w:rPr>
          <w:rFonts w:ascii="Times New Roman" w:eastAsia="Times New Roman" w:hAnsi="Times New Roman" w:cs="Times New Roman"/>
          <w:sz w:val="27"/>
          <w:szCs w:val="27"/>
          <w:lang w:val="en-GB" w:eastAsia="en-GB"/>
        </w:rPr>
        <w:t xml:space="preserve"> platform. Students will be given the option to agree to their data sharing via </w:t>
      </w:r>
      <w:proofErr w:type="spellStart"/>
      <w:r w:rsidRPr="00722A89">
        <w:rPr>
          <w:rFonts w:ascii="Times New Roman" w:eastAsia="Times New Roman" w:hAnsi="Times New Roman" w:cs="Times New Roman"/>
          <w:sz w:val="27"/>
          <w:szCs w:val="27"/>
          <w:lang w:val="en-GB" w:eastAsia="en-GB"/>
        </w:rPr>
        <w:t>Springpod’s</w:t>
      </w:r>
      <w:proofErr w:type="spellEnd"/>
      <w:r w:rsidRPr="00722A89">
        <w:rPr>
          <w:rFonts w:ascii="Times New Roman" w:eastAsia="Times New Roman" w:hAnsi="Times New Roman" w:cs="Times New Roman"/>
          <w:sz w:val="27"/>
          <w:szCs w:val="27"/>
          <w:lang w:val="en-GB" w:eastAsia="en-GB"/>
        </w:rPr>
        <w:t xml:space="preserve"> online platform if they consent to their personal data being used as </w:t>
      </w:r>
      <w:proofErr w:type="spellStart"/>
      <w:r w:rsidRPr="00722A89">
        <w:rPr>
          <w:rFonts w:ascii="Times New Roman" w:eastAsia="Times New Roman" w:hAnsi="Times New Roman" w:cs="Times New Roman"/>
          <w:sz w:val="27"/>
          <w:szCs w:val="27"/>
          <w:lang w:val="en-GB" w:eastAsia="en-GB"/>
        </w:rPr>
        <w:t>Springpod</w:t>
      </w:r>
      <w:proofErr w:type="spellEnd"/>
      <w:r w:rsidRPr="00722A89">
        <w:rPr>
          <w:rFonts w:ascii="Times New Roman" w:eastAsia="Times New Roman" w:hAnsi="Times New Roman" w:cs="Times New Roman"/>
          <w:sz w:val="27"/>
          <w:szCs w:val="27"/>
          <w:lang w:val="en-GB" w:eastAsia="en-GB"/>
        </w:rPr>
        <w:t xml:space="preserve"> explain when registering online.</w:t>
      </w:r>
    </w:p>
    <w:p w14:paraId="5D5F4D4A" w14:textId="77777777" w:rsidR="00722A89" w:rsidRPr="00722A89" w:rsidRDefault="00722A89" w:rsidP="00722A89">
      <w:pPr>
        <w:spacing w:before="100" w:beforeAutospacing="1" w:after="100" w:afterAutospacing="1"/>
        <w:rPr>
          <w:rFonts w:ascii="Times New Roman" w:eastAsia="Times New Roman" w:hAnsi="Times New Roman" w:cs="Times New Roman"/>
          <w:b/>
          <w:sz w:val="27"/>
          <w:szCs w:val="27"/>
          <w:lang w:val="en-GB" w:eastAsia="en-GB"/>
        </w:rPr>
      </w:pPr>
      <w:r w:rsidRPr="00722A89">
        <w:rPr>
          <w:rFonts w:ascii="Times New Roman" w:eastAsia="Times New Roman" w:hAnsi="Times New Roman" w:cs="Times New Roman"/>
          <w:b/>
          <w:sz w:val="27"/>
          <w:szCs w:val="27"/>
          <w:lang w:val="en-GB" w:eastAsia="en-GB"/>
        </w:rPr>
        <w:t>Bluecoat Aspley Academy – Privacy Statement</w:t>
      </w:r>
    </w:p>
    <w:p w14:paraId="2C25048C"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We’ve chosen to send this explanation to parents and those with parental responsibility to provide awareness of the opportunity and to encourage parents to support their child in choosing whether or not to participate in these optional opportunities.</w:t>
      </w:r>
    </w:p>
    <w:p w14:paraId="232C4195" w14:textId="77777777" w:rsidR="00722A89" w:rsidRP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Parental consent is not relevant to student data sharing as students will make their own decision to register and share personal data at the point of signing up to </w:t>
      </w:r>
      <w:proofErr w:type="spellStart"/>
      <w:r w:rsidRPr="00722A89">
        <w:rPr>
          <w:rFonts w:ascii="Times New Roman" w:eastAsia="Times New Roman" w:hAnsi="Times New Roman" w:cs="Times New Roman"/>
          <w:sz w:val="27"/>
          <w:szCs w:val="27"/>
          <w:lang w:val="en-GB" w:eastAsia="en-GB"/>
        </w:rPr>
        <w:t>Springpod’s</w:t>
      </w:r>
      <w:proofErr w:type="spellEnd"/>
      <w:r w:rsidRPr="00722A89">
        <w:rPr>
          <w:rFonts w:ascii="Times New Roman" w:eastAsia="Times New Roman" w:hAnsi="Times New Roman" w:cs="Times New Roman"/>
          <w:sz w:val="27"/>
          <w:szCs w:val="27"/>
          <w:lang w:val="en-GB" w:eastAsia="en-GB"/>
        </w:rPr>
        <w:t xml:space="preserve"> platform. To view full privacy information about </w:t>
      </w:r>
      <w:proofErr w:type="spellStart"/>
      <w:r w:rsidRPr="00722A89">
        <w:rPr>
          <w:rFonts w:ascii="Times New Roman" w:eastAsia="Times New Roman" w:hAnsi="Times New Roman" w:cs="Times New Roman"/>
          <w:sz w:val="27"/>
          <w:szCs w:val="27"/>
          <w:lang w:val="en-GB" w:eastAsia="en-GB"/>
        </w:rPr>
        <w:t>Springpod’s</w:t>
      </w:r>
      <w:proofErr w:type="spellEnd"/>
      <w:r w:rsidRPr="00722A89">
        <w:rPr>
          <w:rFonts w:ascii="Times New Roman" w:eastAsia="Times New Roman" w:hAnsi="Times New Roman" w:cs="Times New Roman"/>
          <w:sz w:val="27"/>
          <w:szCs w:val="27"/>
          <w:lang w:val="en-GB" w:eastAsia="en-GB"/>
        </w:rPr>
        <w:t xml:space="preserve"> data processing needs, please see their privacy policy which can be found here: https://legal.springpod.com/privacy-policy</w:t>
      </w:r>
    </w:p>
    <w:p w14:paraId="73DCB8FB" w14:textId="77777777" w:rsid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sidRPr="00722A89">
        <w:rPr>
          <w:rFonts w:ascii="Times New Roman" w:eastAsia="Times New Roman" w:hAnsi="Times New Roman" w:cs="Times New Roman"/>
          <w:sz w:val="27"/>
          <w:szCs w:val="27"/>
          <w:lang w:val="en-GB" w:eastAsia="en-GB"/>
        </w:rPr>
        <w:t xml:space="preserve">For further information about how Archway Learning Trust process personal data, please see our Data Protection FOI Policy available at </w:t>
      </w:r>
      <w:hyperlink r:id="rId10" w:history="1">
        <w:r w:rsidRPr="00571C75">
          <w:rPr>
            <w:rStyle w:val="Hyperlink"/>
            <w:rFonts w:ascii="Times New Roman" w:eastAsia="Times New Roman" w:hAnsi="Times New Roman" w:cs="Times New Roman"/>
            <w:sz w:val="27"/>
            <w:szCs w:val="27"/>
            <w:lang w:val="en-GB" w:eastAsia="en-GB"/>
          </w:rPr>
          <w:t>www.archwaytrust.co.uk/about-us/policies/</w:t>
        </w:r>
      </w:hyperlink>
    </w:p>
    <w:p w14:paraId="75B17CCD" w14:textId="77777777" w:rsid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Pr>
          <w:rFonts w:ascii="Times New Roman" w:eastAsia="Times New Roman" w:hAnsi="Times New Roman" w:cs="Times New Roman"/>
          <w:sz w:val="27"/>
          <w:szCs w:val="27"/>
          <w:lang w:val="en-GB" w:eastAsia="en-GB"/>
        </w:rPr>
        <w:t>Kind regards,</w:t>
      </w:r>
    </w:p>
    <w:p w14:paraId="350DBBFC" w14:textId="77777777" w:rsidR="00722A89" w:rsidRDefault="00722A89" w:rsidP="00722A89">
      <w:pPr>
        <w:spacing w:before="100" w:beforeAutospacing="1" w:after="100" w:afterAutospacing="1"/>
        <w:rPr>
          <w:rFonts w:ascii="Times New Roman" w:eastAsia="Times New Roman" w:hAnsi="Times New Roman" w:cs="Times New Roman"/>
          <w:sz w:val="27"/>
          <w:szCs w:val="27"/>
          <w:lang w:val="en-GB" w:eastAsia="en-GB"/>
        </w:rPr>
      </w:pPr>
      <w:r>
        <w:rPr>
          <w:rFonts w:ascii="Times New Roman" w:eastAsia="Times New Roman" w:hAnsi="Times New Roman" w:cs="Times New Roman"/>
          <w:sz w:val="27"/>
          <w:szCs w:val="27"/>
          <w:lang w:val="en-GB" w:eastAsia="en-GB"/>
        </w:rPr>
        <w:t>Careers Team</w:t>
      </w:r>
    </w:p>
    <w:p w14:paraId="6AF18198" w14:textId="77777777" w:rsidR="00141D42" w:rsidRPr="00DF6F90" w:rsidRDefault="00722A89" w:rsidP="00722A89">
      <w:pPr>
        <w:spacing w:before="100" w:beforeAutospacing="1" w:after="100" w:afterAutospacing="1"/>
      </w:pPr>
      <w:r>
        <w:rPr>
          <w:rFonts w:ascii="Times New Roman" w:eastAsia="Times New Roman" w:hAnsi="Times New Roman" w:cs="Times New Roman"/>
          <w:sz w:val="27"/>
          <w:szCs w:val="27"/>
          <w:lang w:val="en-GB" w:eastAsia="en-GB"/>
        </w:rPr>
        <w:t>Bluecoat Aspley Academy</w:t>
      </w:r>
    </w:p>
    <w:sectPr w:rsidR="00141D42" w:rsidRPr="00DF6F90" w:rsidSect="00CF4F05">
      <w:headerReference w:type="even" r:id="rId11"/>
      <w:headerReference w:type="default" r:id="rId12"/>
      <w:footerReference w:type="even" r:id="rId13"/>
      <w:footerReference w:type="default" r:id="rId14"/>
      <w:headerReference w:type="first" r:id="rId15"/>
      <w:footerReference w:type="first" r:id="rId16"/>
      <w:pgSz w:w="11900" w:h="16840"/>
      <w:pgMar w:top="2694" w:right="1127" w:bottom="2552" w:left="1134" w:header="708"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14E05" w14:textId="77777777" w:rsidR="00CF4F05" w:rsidRDefault="00CF4F05" w:rsidP="007223FF">
      <w:r>
        <w:separator/>
      </w:r>
    </w:p>
  </w:endnote>
  <w:endnote w:type="continuationSeparator" w:id="0">
    <w:p w14:paraId="5C992292" w14:textId="77777777" w:rsidR="00CF4F05" w:rsidRDefault="00CF4F05" w:rsidP="0072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90C4" w14:textId="77777777" w:rsidR="004D774E" w:rsidRDefault="004D7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8DAC" w14:textId="77777777" w:rsidR="004D774E" w:rsidRDefault="004D7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5C1456" w:rsidRPr="00E613D1" w14:paraId="7C3167D3" w14:textId="77777777" w:rsidTr="005C1456">
      <w:trPr>
        <w:trHeight w:val="422"/>
      </w:trPr>
      <w:tc>
        <w:tcPr>
          <w:tcW w:w="9493" w:type="dxa"/>
        </w:tcPr>
        <w:p w14:paraId="4ABA31B4" w14:textId="77777777" w:rsidR="005D14A5" w:rsidRPr="005C1456" w:rsidRDefault="005D14A5" w:rsidP="005D14A5">
          <w:pPr>
            <w:pStyle w:val="FooterText"/>
            <w:spacing w:line="276" w:lineRule="auto"/>
            <w:rPr>
              <w:rStyle w:val="FooterHeadingChar"/>
              <w:rFonts w:asciiTheme="majorHAnsi" w:hAnsiTheme="majorHAnsi"/>
              <w:color w:val="auto"/>
            </w:rPr>
          </w:pPr>
          <w:r w:rsidRPr="005C1456">
            <w:rPr>
              <w:rStyle w:val="FooterHeadingChar"/>
              <w:rFonts w:asciiTheme="majorHAnsi" w:hAnsiTheme="majorHAnsi"/>
            </w:rPr>
            <w:t xml:space="preserve">Bluecoat Aspley Academy </w:t>
          </w:r>
          <w:r w:rsidRPr="005C1456">
            <w:rPr>
              <w:rFonts w:asciiTheme="majorHAnsi" w:hAnsiTheme="majorHAnsi"/>
            </w:rPr>
            <w:t>| Aspley Lane, Nottingham, NG8 5GY</w:t>
          </w:r>
        </w:p>
        <w:p w14:paraId="6411ACD1" w14:textId="77777777" w:rsidR="005D14A5" w:rsidRPr="005C1456" w:rsidRDefault="005D14A5" w:rsidP="005D14A5">
          <w:pPr>
            <w:pStyle w:val="FooterText"/>
            <w:spacing w:line="276" w:lineRule="auto"/>
            <w:rPr>
              <w:rStyle w:val="FooterHeadingChar"/>
              <w:rFonts w:asciiTheme="majorHAnsi" w:hAnsiTheme="majorHAnsi"/>
              <w:color w:val="auto"/>
            </w:rPr>
          </w:pPr>
          <w:r w:rsidRPr="005C1456">
            <w:rPr>
              <w:rStyle w:val="FooterHeadingChar"/>
              <w:rFonts w:asciiTheme="majorHAnsi" w:hAnsiTheme="majorHAnsi"/>
            </w:rPr>
            <w:t>Telephone</w:t>
          </w:r>
          <w:r w:rsidRPr="005C1456">
            <w:rPr>
              <w:rFonts w:asciiTheme="majorHAnsi" w:hAnsiTheme="majorHAnsi"/>
            </w:rPr>
            <w:t xml:space="preserve">: 0115 929 7445 | </w:t>
          </w:r>
          <w:r w:rsidRPr="005C1456">
            <w:rPr>
              <w:rStyle w:val="FooterHeadingChar"/>
              <w:rFonts w:asciiTheme="majorHAnsi" w:hAnsiTheme="majorHAnsi"/>
            </w:rPr>
            <w:t>Email</w:t>
          </w:r>
          <w:r w:rsidR="005C1456">
            <w:rPr>
              <w:rStyle w:val="FooterHeadingChar"/>
              <w:rFonts w:asciiTheme="majorHAnsi" w:hAnsiTheme="majorHAnsi"/>
            </w:rPr>
            <w:t>:</w:t>
          </w:r>
          <w:r w:rsidRPr="005C1456">
            <w:rPr>
              <w:rFonts w:asciiTheme="majorHAnsi" w:hAnsiTheme="majorHAnsi"/>
            </w:rPr>
            <w:t xml:space="preserve"> office@</w:t>
          </w:r>
          <w:r w:rsidR="00EB069F">
            <w:rPr>
              <w:rFonts w:asciiTheme="majorHAnsi" w:hAnsiTheme="majorHAnsi"/>
            </w:rPr>
            <w:t>bluecoataspley.co.uk</w:t>
          </w:r>
          <w:r w:rsidRPr="005C1456">
            <w:rPr>
              <w:rFonts w:asciiTheme="majorHAnsi" w:hAnsiTheme="majorHAnsi"/>
            </w:rPr>
            <w:t xml:space="preserve">| </w:t>
          </w:r>
          <w:r w:rsidRPr="005C1456">
            <w:rPr>
              <w:rStyle w:val="FooterHeadingChar"/>
              <w:rFonts w:asciiTheme="majorHAnsi" w:hAnsiTheme="majorHAnsi"/>
            </w:rPr>
            <w:t>Website:</w:t>
          </w:r>
          <w:r w:rsidRPr="005C1456">
            <w:rPr>
              <w:rFonts w:asciiTheme="majorHAnsi" w:hAnsiTheme="majorHAnsi"/>
            </w:rPr>
            <w:t xml:space="preserve"> www.bluecoataspley.co.uk </w:t>
          </w:r>
        </w:p>
        <w:p w14:paraId="151FB362" w14:textId="77777777" w:rsidR="005D14A5" w:rsidRPr="005C1456" w:rsidRDefault="005D14A5" w:rsidP="00A22C5C">
          <w:pPr>
            <w:pStyle w:val="FooterText"/>
            <w:spacing w:line="276" w:lineRule="auto"/>
            <w:rPr>
              <w:rStyle w:val="FooterHeadingChar"/>
            </w:rPr>
          </w:pPr>
          <w:r w:rsidRPr="005C1456">
            <w:rPr>
              <w:rStyle w:val="FooterHeadingChar"/>
              <w:rFonts w:asciiTheme="majorHAnsi" w:hAnsiTheme="majorHAnsi"/>
            </w:rPr>
            <w:t>Principal</w:t>
          </w:r>
          <w:r w:rsidR="00EB069F">
            <w:rPr>
              <w:rFonts w:asciiTheme="majorHAnsi" w:hAnsiTheme="majorHAnsi"/>
            </w:rPr>
            <w:t xml:space="preserve">: </w:t>
          </w:r>
          <w:r w:rsidR="004D774E" w:rsidRPr="004D774E">
            <w:rPr>
              <w:rFonts w:asciiTheme="majorHAnsi" w:hAnsiTheme="majorHAnsi"/>
            </w:rPr>
            <w:t>Mrs Cath Rowell</w:t>
          </w:r>
        </w:p>
      </w:tc>
    </w:tr>
    <w:tr w:rsidR="005C1456" w:rsidRPr="00E613D1" w14:paraId="52A3C211" w14:textId="77777777" w:rsidTr="005C1456">
      <w:trPr>
        <w:trHeight w:val="37"/>
      </w:trPr>
      <w:tc>
        <w:tcPr>
          <w:tcW w:w="9493" w:type="dxa"/>
          <w:vAlign w:val="center"/>
        </w:tcPr>
        <w:p w14:paraId="0E6916D2" w14:textId="77777777" w:rsidR="005C1456" w:rsidRPr="005C1456" w:rsidRDefault="005C1456" w:rsidP="005C1456">
          <w:pPr>
            <w:pStyle w:val="FooterText"/>
            <w:rPr>
              <w:rStyle w:val="FooterHeadingChar"/>
              <w:sz w:val="6"/>
            </w:rPr>
          </w:pPr>
        </w:p>
        <w:p w14:paraId="709D31DB" w14:textId="77777777" w:rsidR="005C1456" w:rsidRPr="005C1456" w:rsidRDefault="005C1456" w:rsidP="005C1456">
          <w:pPr>
            <w:pStyle w:val="FooterText"/>
            <w:rPr>
              <w:rStyle w:val="FooterHeadingChar"/>
              <w:sz w:val="6"/>
            </w:rPr>
          </w:pPr>
          <w:r>
            <w:rPr>
              <w:b/>
              <w:noProof/>
              <w:color w:val="244061" w:themeColor="accent1" w:themeShade="80"/>
              <w:sz w:val="6"/>
              <w:lang w:eastAsia="en-GB"/>
            </w:rPr>
            <mc:AlternateContent>
              <mc:Choice Requires="wps">
                <w:drawing>
                  <wp:anchor distT="0" distB="0" distL="114300" distR="114300" simplePos="0" relativeHeight="251668480" behindDoc="0" locked="0" layoutInCell="1" allowOverlap="1" wp14:anchorId="5CF97EA6" wp14:editId="6A7C932C">
                    <wp:simplePos x="0" y="0"/>
                    <wp:positionH relativeFrom="column">
                      <wp:posOffset>3810</wp:posOffset>
                    </wp:positionH>
                    <wp:positionV relativeFrom="paragraph">
                      <wp:posOffset>38100</wp:posOffset>
                    </wp:positionV>
                    <wp:extent cx="5954395" cy="3810"/>
                    <wp:effectExtent l="0" t="0" r="27305" b="34290"/>
                    <wp:wrapNone/>
                    <wp:docPr id="6" name="Straight Connector 6"/>
                    <wp:cNvGraphicFramePr/>
                    <a:graphic xmlns:a="http://schemas.openxmlformats.org/drawingml/2006/main">
                      <a:graphicData uri="http://schemas.microsoft.com/office/word/2010/wordprocessingShape">
                        <wps:wsp>
                          <wps:cNvCnPr/>
                          <wps:spPr>
                            <a:xfrm>
                              <a:off x="0" y="0"/>
                              <a:ext cx="5954395" cy="381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DF85D"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pt" to="469.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" strokecolor="#1f497d [3215]"/>
                </w:pict>
              </mc:Fallback>
            </mc:AlternateContent>
          </w:r>
        </w:p>
        <w:p w14:paraId="598E87E8" w14:textId="77777777" w:rsidR="005C1456" w:rsidRPr="005C1456" w:rsidRDefault="005C1456" w:rsidP="005C1456">
          <w:pPr>
            <w:pStyle w:val="FooterText"/>
            <w:rPr>
              <w:rStyle w:val="FooterHeadingChar"/>
              <w:sz w:val="6"/>
            </w:rPr>
          </w:pPr>
        </w:p>
        <w:p w14:paraId="4C00B81B" w14:textId="77777777" w:rsidR="005C1456" w:rsidRPr="005C1456" w:rsidRDefault="005C1456" w:rsidP="005C1456">
          <w:pPr>
            <w:pStyle w:val="FooterText"/>
            <w:rPr>
              <w:rStyle w:val="FooterHeadingChar"/>
              <w:sz w:val="6"/>
            </w:rPr>
          </w:pPr>
          <w:r w:rsidRPr="005C1456">
            <w:rPr>
              <w:b/>
              <w:noProof/>
              <w:lang w:eastAsia="en-GB"/>
            </w:rPr>
            <w:drawing>
              <wp:anchor distT="0" distB="0" distL="114300" distR="114300" simplePos="0" relativeHeight="251667456" behindDoc="0" locked="0" layoutInCell="1" allowOverlap="1" wp14:anchorId="4826FC44" wp14:editId="1AA88B28">
                <wp:simplePos x="0" y="0"/>
                <wp:positionH relativeFrom="margin">
                  <wp:posOffset>5733415</wp:posOffset>
                </wp:positionH>
                <wp:positionV relativeFrom="paragraph">
                  <wp:posOffset>45720</wp:posOffset>
                </wp:positionV>
                <wp:extent cx="260350" cy="301625"/>
                <wp:effectExtent l="0" t="0" r="635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a:blip r:embed="rId1" cstate="print">
                          <a:extLst>
                            <a:ext uri="{28A0092B-C50C-407E-A947-70E740481C1C}">
                              <a14:useLocalDpi xmlns:a14="http://schemas.microsoft.com/office/drawing/2010/main"/>
                            </a:ext>
                          </a:extLst>
                        </a:blip>
                        <a:stretch>
                          <a:fillRect/>
                        </a:stretch>
                      </pic:blipFill>
                      <pic:spPr>
                        <a:xfrm>
                          <a:off x="0" y="0"/>
                          <a:ext cx="260350" cy="301625"/>
                        </a:xfrm>
                        <a:prstGeom prst="rect">
                          <a:avLst/>
                        </a:prstGeom>
                      </pic:spPr>
                    </pic:pic>
                  </a:graphicData>
                </a:graphic>
                <wp14:sizeRelH relativeFrom="page">
                  <wp14:pctWidth>0</wp14:pctWidth>
                </wp14:sizeRelH>
                <wp14:sizeRelV relativeFrom="page">
                  <wp14:pctHeight>0</wp14:pctHeight>
                </wp14:sizeRelV>
              </wp:anchor>
            </w:drawing>
          </w:r>
        </w:p>
      </w:tc>
    </w:tr>
    <w:tr w:rsidR="005C1456" w:rsidRPr="00E613D1" w14:paraId="39F21BCE" w14:textId="77777777" w:rsidTr="005C1456">
      <w:trPr>
        <w:trHeight w:val="400"/>
      </w:trPr>
      <w:tc>
        <w:tcPr>
          <w:tcW w:w="9493" w:type="dxa"/>
        </w:tcPr>
        <w:p w14:paraId="6F58F358" w14:textId="77777777" w:rsidR="005C1456" w:rsidRDefault="005C1456" w:rsidP="005D14A5">
          <w:pPr>
            <w:pStyle w:val="FooterText"/>
            <w:spacing w:line="276" w:lineRule="auto"/>
            <w:rPr>
              <w:rFonts w:asciiTheme="majorHAnsi" w:hAnsiTheme="majorHAnsi"/>
            </w:rPr>
          </w:pPr>
          <w:r w:rsidRPr="005D14A5">
            <w:rPr>
              <w:rStyle w:val="FooterHeadingChar"/>
              <w:rFonts w:asciiTheme="majorHAnsi" w:hAnsiTheme="majorHAnsi"/>
            </w:rPr>
            <w:t xml:space="preserve">Bluecoat Aspley Academy is a member of Archway Learning Trust </w:t>
          </w:r>
          <w:r w:rsidRPr="005D14A5">
            <w:t>|</w:t>
          </w:r>
          <w:r w:rsidRPr="005D14A5">
            <w:rPr>
              <w:rStyle w:val="FooterHeadingChar"/>
              <w:rFonts w:asciiTheme="majorHAnsi" w:hAnsiTheme="majorHAnsi"/>
            </w:rPr>
            <w:t xml:space="preserve"> </w:t>
          </w:r>
          <w:r w:rsidRPr="005D14A5">
            <w:rPr>
              <w:rFonts w:asciiTheme="majorHAnsi" w:hAnsiTheme="majorHAnsi"/>
            </w:rPr>
            <w:t xml:space="preserve">Registered in England and Wales. Registration No. 7875164 </w:t>
          </w:r>
        </w:p>
        <w:p w14:paraId="427C69C2" w14:textId="77777777" w:rsidR="005C1456" w:rsidRPr="00E613D1" w:rsidRDefault="005C1456" w:rsidP="005D14A5">
          <w:pPr>
            <w:pStyle w:val="FooterText"/>
            <w:rPr>
              <w:rStyle w:val="FooterHeadingChar"/>
            </w:rPr>
          </w:pPr>
          <w:r w:rsidRPr="005D14A5">
            <w:rPr>
              <w:rStyle w:val="FooterHeadingChar"/>
              <w:rFonts w:asciiTheme="majorHAnsi" w:hAnsiTheme="majorHAnsi"/>
            </w:rPr>
            <w:t>Registered Office</w:t>
          </w:r>
          <w:r w:rsidRPr="005D14A5">
            <w:rPr>
              <w:rFonts w:asciiTheme="majorHAnsi" w:hAnsiTheme="majorHAnsi"/>
            </w:rPr>
            <w:t>: Aspley Lane, Nottingham, NG8 5GY</w:t>
          </w:r>
        </w:p>
      </w:tc>
    </w:tr>
  </w:tbl>
  <w:p w14:paraId="18218FFF" w14:textId="77777777" w:rsidR="00141D42" w:rsidRDefault="005D14A5" w:rsidP="005D14A5">
    <w:pPr>
      <w:pStyle w:val="Footer"/>
      <w:tabs>
        <w:tab w:val="clear" w:pos="4320"/>
        <w:tab w:val="clear" w:pos="8640"/>
        <w:tab w:val="left" w:pos="11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C596" w14:textId="77777777" w:rsidR="00CF4F05" w:rsidRDefault="00CF4F05" w:rsidP="007223FF">
      <w:r>
        <w:separator/>
      </w:r>
    </w:p>
  </w:footnote>
  <w:footnote w:type="continuationSeparator" w:id="0">
    <w:p w14:paraId="339DB41D" w14:textId="77777777" w:rsidR="00CF4F05" w:rsidRDefault="00CF4F05" w:rsidP="0072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9327" w14:textId="77777777" w:rsidR="004D774E" w:rsidRDefault="004D7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4402" w14:textId="77777777" w:rsidR="004D774E" w:rsidRDefault="004D7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D462" w14:textId="77777777" w:rsidR="002E41A3" w:rsidRDefault="00FB45F2">
    <w:pPr>
      <w:pStyle w:val="Header"/>
    </w:pPr>
    <w:r>
      <w:rPr>
        <w:noProof/>
        <w:lang w:val="en-GB" w:eastAsia="en-GB"/>
      </w:rPr>
      <w:drawing>
        <wp:anchor distT="0" distB="0" distL="114300" distR="114300" simplePos="0" relativeHeight="251663360" behindDoc="0" locked="0" layoutInCell="1" allowOverlap="1" wp14:anchorId="5E81D07C" wp14:editId="35280FF8">
          <wp:simplePos x="0" y="0"/>
          <wp:positionH relativeFrom="margin">
            <wp:posOffset>5033010</wp:posOffset>
          </wp:positionH>
          <wp:positionV relativeFrom="paragraph">
            <wp:posOffset>-25305</wp:posOffset>
          </wp:positionV>
          <wp:extent cx="1091565" cy="98742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a:blip r:embed="rId1">
                    <a:extLst>
                      <a:ext uri="{28A0092B-C50C-407E-A947-70E740481C1C}">
                        <a14:useLocalDpi xmlns:a14="http://schemas.microsoft.com/office/drawing/2010/main" val="0"/>
                      </a:ext>
                    </a:extLst>
                  </a:blip>
                  <a:stretch>
                    <a:fillRect/>
                  </a:stretch>
                </pic:blipFill>
                <pic:spPr>
                  <a:xfrm>
                    <a:off x="0" y="0"/>
                    <a:ext cx="1091565" cy="9874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89"/>
    <w:rsid w:val="000730E5"/>
    <w:rsid w:val="00077B9E"/>
    <w:rsid w:val="00141D42"/>
    <w:rsid w:val="00145031"/>
    <w:rsid w:val="00165F2A"/>
    <w:rsid w:val="0023660E"/>
    <w:rsid w:val="002E0D3F"/>
    <w:rsid w:val="002E41A3"/>
    <w:rsid w:val="00355C06"/>
    <w:rsid w:val="003B3800"/>
    <w:rsid w:val="004A3A44"/>
    <w:rsid w:val="004C5053"/>
    <w:rsid w:val="004D774E"/>
    <w:rsid w:val="00541BA9"/>
    <w:rsid w:val="005567E8"/>
    <w:rsid w:val="005711AE"/>
    <w:rsid w:val="005C1456"/>
    <w:rsid w:val="005C14E6"/>
    <w:rsid w:val="005D14A5"/>
    <w:rsid w:val="0060792A"/>
    <w:rsid w:val="00656FF6"/>
    <w:rsid w:val="00664626"/>
    <w:rsid w:val="00667924"/>
    <w:rsid w:val="007223FF"/>
    <w:rsid w:val="00722A89"/>
    <w:rsid w:val="00747A99"/>
    <w:rsid w:val="0078070C"/>
    <w:rsid w:val="00790211"/>
    <w:rsid w:val="0079750F"/>
    <w:rsid w:val="007D57F6"/>
    <w:rsid w:val="007E362C"/>
    <w:rsid w:val="008945D2"/>
    <w:rsid w:val="008D12B2"/>
    <w:rsid w:val="008F126A"/>
    <w:rsid w:val="00906950"/>
    <w:rsid w:val="00A22C5C"/>
    <w:rsid w:val="00AA4D96"/>
    <w:rsid w:val="00B32EE4"/>
    <w:rsid w:val="00BA02D2"/>
    <w:rsid w:val="00BA1FEA"/>
    <w:rsid w:val="00C317CC"/>
    <w:rsid w:val="00CF4F05"/>
    <w:rsid w:val="00D9771A"/>
    <w:rsid w:val="00DC75CC"/>
    <w:rsid w:val="00DF6F90"/>
    <w:rsid w:val="00EB069F"/>
    <w:rsid w:val="00FB45F2"/>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3D7FA1"/>
  <w14:defaultImageDpi w14:val="300"/>
  <w15:docId w15:val="{219BC686-2C26-4F46-A6CE-6163514A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sz w:val="17"/>
        <w:szCs w:val="17"/>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B9E"/>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FF"/>
    <w:pPr>
      <w:tabs>
        <w:tab w:val="center" w:pos="4320"/>
        <w:tab w:val="right" w:pos="8640"/>
      </w:tabs>
    </w:pPr>
  </w:style>
  <w:style w:type="character" w:customStyle="1" w:styleId="HeaderChar">
    <w:name w:val="Header Char"/>
    <w:basedOn w:val="DefaultParagraphFont"/>
    <w:link w:val="Header"/>
    <w:uiPriority w:val="99"/>
    <w:rsid w:val="007223FF"/>
  </w:style>
  <w:style w:type="paragraph" w:styleId="Footer">
    <w:name w:val="footer"/>
    <w:basedOn w:val="Normal"/>
    <w:link w:val="FooterChar"/>
    <w:uiPriority w:val="99"/>
    <w:unhideWhenUsed/>
    <w:rsid w:val="007223FF"/>
    <w:pPr>
      <w:tabs>
        <w:tab w:val="center" w:pos="4320"/>
        <w:tab w:val="right" w:pos="8640"/>
      </w:tabs>
    </w:pPr>
  </w:style>
  <w:style w:type="character" w:customStyle="1" w:styleId="FooterChar">
    <w:name w:val="Footer Char"/>
    <w:basedOn w:val="DefaultParagraphFont"/>
    <w:link w:val="Footer"/>
    <w:uiPriority w:val="99"/>
    <w:rsid w:val="007223FF"/>
  </w:style>
  <w:style w:type="paragraph" w:styleId="BalloonText">
    <w:name w:val="Balloon Text"/>
    <w:basedOn w:val="Normal"/>
    <w:link w:val="BalloonTextChar"/>
    <w:uiPriority w:val="99"/>
    <w:semiHidden/>
    <w:unhideWhenUsed/>
    <w:rsid w:val="007223F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23FF"/>
    <w:rPr>
      <w:rFonts w:ascii="Lucida Grande" w:hAnsi="Lucida Grande"/>
      <w:sz w:val="18"/>
      <w:szCs w:val="18"/>
    </w:rPr>
  </w:style>
  <w:style w:type="paragraph" w:styleId="NormalWeb">
    <w:name w:val="Normal (Web)"/>
    <w:basedOn w:val="Normal"/>
    <w:uiPriority w:val="99"/>
    <w:semiHidden/>
    <w:unhideWhenUsed/>
    <w:rsid w:val="00747A99"/>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DC75CC"/>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link w:val="FooterHeadingChar"/>
    <w:qFormat/>
    <w:rsid w:val="00DC75CC"/>
    <w:rPr>
      <w:rFonts w:ascii="Arial" w:eastAsiaTheme="minorHAnsi" w:hAnsi="Arial"/>
      <w:b/>
      <w:color w:val="244061" w:themeColor="accent1" w:themeShade="80"/>
      <w:sz w:val="14"/>
      <w:szCs w:val="16"/>
      <w:lang w:val="en-GB"/>
    </w:rPr>
  </w:style>
  <w:style w:type="paragraph" w:customStyle="1" w:styleId="FooterText">
    <w:name w:val="Footer Text"/>
    <w:basedOn w:val="Normal"/>
    <w:link w:val="FooterTextChar"/>
    <w:qFormat/>
    <w:rsid w:val="00DC75CC"/>
    <w:rPr>
      <w:rFonts w:ascii="Arial" w:eastAsiaTheme="minorHAnsi" w:hAnsi="Arial"/>
      <w:color w:val="auto"/>
      <w:sz w:val="14"/>
      <w:szCs w:val="16"/>
      <w:lang w:val="en-GB"/>
    </w:rPr>
  </w:style>
  <w:style w:type="character" w:customStyle="1" w:styleId="FooterHeadingChar">
    <w:name w:val="Footer Heading Char"/>
    <w:basedOn w:val="DefaultParagraphFont"/>
    <w:link w:val="FooterHeading"/>
    <w:rsid w:val="00DC75CC"/>
    <w:rPr>
      <w:rFonts w:eastAsiaTheme="minorHAnsi"/>
      <w:b/>
      <w:color w:val="244061" w:themeColor="accent1" w:themeShade="80"/>
      <w:sz w:val="14"/>
      <w:szCs w:val="16"/>
      <w:lang w:val="en-GB"/>
    </w:rPr>
  </w:style>
  <w:style w:type="character" w:customStyle="1" w:styleId="FooterTextChar">
    <w:name w:val="Footer Text Char"/>
    <w:basedOn w:val="DefaultParagraphFont"/>
    <w:link w:val="FooterText"/>
    <w:rsid w:val="00DC75CC"/>
    <w:rPr>
      <w:rFonts w:eastAsiaTheme="minorHAnsi"/>
      <w:color w:val="auto"/>
      <w:sz w:val="14"/>
      <w:szCs w:val="16"/>
      <w:lang w:val="en-GB"/>
    </w:rPr>
  </w:style>
  <w:style w:type="character" w:styleId="Hyperlink">
    <w:name w:val="Hyperlink"/>
    <w:basedOn w:val="DefaultParagraphFont"/>
    <w:uiPriority w:val="99"/>
    <w:unhideWhenUsed/>
    <w:rsid w:val="005D1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90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9f5bc22-080e-46f6-9417-a63a3fdd4b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1343F16FCFCE499B76A3B39A189480" ma:contentTypeVersion="17" ma:contentTypeDescription="Create a new document." ma:contentTypeScope="" ma:versionID="d22564f541aec7ca1a507fed8e37ddae">
  <xsd:schema xmlns:xsd="http://www.w3.org/2001/XMLSchema" xmlns:xs="http://www.w3.org/2001/XMLSchema" xmlns:p="http://schemas.microsoft.com/office/2006/metadata/properties" xmlns:ns3="a9f5bc22-080e-46f6-9417-a63a3fdd4b4a" xmlns:ns4="112ea41d-fa46-40d9-9c5f-ae5f097dd9a0" targetNamespace="http://schemas.microsoft.com/office/2006/metadata/properties" ma:root="true" ma:fieldsID="3d130adb1a3c850bf63e723149ed09da" ns3:_="" ns4:_="">
    <xsd:import namespace="a9f5bc22-080e-46f6-9417-a63a3fdd4b4a"/>
    <xsd:import namespace="112ea41d-fa46-40d9-9c5f-ae5f097dd9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5bc22-080e-46f6-9417-a63a3fdd4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2ea41d-fa46-40d9-9c5f-ae5f097dd9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7031C-54AE-4974-812F-931E06287FD4}">
  <ds:schemaRefs>
    <ds:schemaRef ds:uri="http://schemas.microsoft.com/office/2006/metadata/properties"/>
    <ds:schemaRef ds:uri="http://schemas.microsoft.com/office/infopath/2007/PartnerControls"/>
    <ds:schemaRef ds:uri="a9f5bc22-080e-46f6-9417-a63a3fdd4b4a"/>
  </ds:schemaRefs>
</ds:datastoreItem>
</file>

<file path=customXml/itemProps2.xml><?xml version="1.0" encoding="utf-8"?>
<ds:datastoreItem xmlns:ds="http://schemas.openxmlformats.org/officeDocument/2006/customXml" ds:itemID="{E99BE824-4CCC-4AC5-94A9-1BC4820E0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5bc22-080e-46f6-9417-a63a3fdd4b4a"/>
    <ds:schemaRef ds:uri="112ea41d-fa46-40d9-9c5f-ae5f097dd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DEC25-A38C-49AC-9A92-E360FACBE2D9}">
  <ds:schemaRefs>
    <ds:schemaRef ds:uri="http://schemas.openxmlformats.org/officeDocument/2006/bibliography"/>
  </ds:schemaRefs>
</ds:datastoreItem>
</file>

<file path=customXml/itemProps4.xml><?xml version="1.0" encoding="utf-8"?>
<ds:datastoreItem xmlns:ds="http://schemas.openxmlformats.org/officeDocument/2006/customXml" ds:itemID="{A2E4D976-83E7-4DF0-A811-66804D7F8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Lacey - BAA Staff</dc:creator>
  <cp:keywords/>
  <dc:description/>
  <cp:lastModifiedBy>Mrs K Lacey - BAA Staff</cp:lastModifiedBy>
  <cp:revision>2</cp:revision>
  <cp:lastPrinted>2014-04-23T17:49:00Z</cp:lastPrinted>
  <dcterms:created xsi:type="dcterms:W3CDTF">2024-03-19T05:48:00Z</dcterms:created>
  <dcterms:modified xsi:type="dcterms:W3CDTF">2024-03-19T05:48:00Z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0x010100E71343F16FCFCE499B76A3B39A189480</vt:lpwstr>
  </property>
</Properties>
</file>